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A895" w14:textId="77777777" w:rsidR="00FE7C2F" w:rsidRPr="00BF70F4" w:rsidRDefault="003612F7" w:rsidP="003D0B2B">
      <w:pPr>
        <w:spacing w:beforeLines="50" w:before="180" w:line="300" w:lineRule="exact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性空長老～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瑜伽師地論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（</w:t>
      </w:r>
      <w:r w:rsidRPr="00BF70F4">
        <w:rPr>
          <w:rFonts w:ascii="Times New Roman" w:eastAsia="KaiTi" w:hAnsi="Times New Roman" w:cs="Times New Roman"/>
          <w:sz w:val="26"/>
          <w:szCs w:val="26"/>
        </w:rPr>
        <w:t>12/23</w:t>
      </w:r>
      <w:r w:rsidRPr="00BF70F4">
        <w:rPr>
          <w:rFonts w:ascii="Times New Roman" w:eastAsia="KaiTi" w:hAnsi="Times New Roman" w:cs="Times New Roman"/>
          <w:sz w:val="26"/>
          <w:szCs w:val="26"/>
        </w:rPr>
        <w:t>晚）</w:t>
      </w:r>
    </w:p>
    <w:p w14:paraId="3DF610A7" w14:textId="77777777" w:rsidR="003612F7" w:rsidRPr="00BF70F4" w:rsidRDefault="009B7F2B" w:rsidP="003D0B2B">
      <w:pPr>
        <w:spacing w:beforeLines="50" w:before="180" w:line="300" w:lineRule="exact"/>
        <w:rPr>
          <w:rFonts w:ascii="Times New Roman" w:eastAsia="KaiTi" w:hAnsi="Times New Roman" w:cs="Times New Roman"/>
          <w:b/>
          <w:bCs/>
          <w:color w:val="7030A0"/>
          <w:sz w:val="26"/>
          <w:szCs w:val="26"/>
        </w:rPr>
      </w:pPr>
      <w:r w:rsidRPr="00BF70F4">
        <w:rPr>
          <w:rFonts w:ascii="Times New Roman" w:eastAsia="KaiTi" w:hAnsi="Times New Roman" w:cs="Times New Roman"/>
          <w:b/>
          <w:bCs/>
          <w:color w:val="7030A0"/>
          <w:sz w:val="26"/>
          <w:szCs w:val="26"/>
        </w:rPr>
        <w:t>20min</w:t>
      </w:r>
      <w:r w:rsidR="000901FB" w:rsidRPr="00BF70F4">
        <w:rPr>
          <w:rFonts w:ascii="Times New Roman" w:eastAsia="KaiTi" w:hAnsi="Times New Roman" w:cs="Times New Roman"/>
          <w:b/>
          <w:bCs/>
          <w:color w:val="7030A0"/>
          <w:sz w:val="26"/>
          <w:szCs w:val="26"/>
        </w:rPr>
        <w:t xml:space="preserve"> </w:t>
      </w:r>
      <w:r w:rsidR="000901FB" w:rsidRPr="00BF70F4">
        <w:rPr>
          <w:rFonts w:ascii="Times New Roman" w:eastAsia="KaiTi" w:hAnsi="Times New Roman" w:cs="Times New Roman"/>
          <w:b/>
          <w:bCs/>
          <w:color w:val="7030A0"/>
          <w:sz w:val="26"/>
          <w:szCs w:val="26"/>
        </w:rPr>
        <w:t>（</w:t>
      </w:r>
      <w:r w:rsidR="000901FB" w:rsidRPr="00BF70F4">
        <w:rPr>
          <w:rFonts w:ascii="Times New Roman" w:eastAsia="KaiTi" w:hAnsi="Times New Roman" w:cs="Times New Roman"/>
          <w:b/>
          <w:bCs/>
          <w:color w:val="7030A0"/>
          <w:sz w:val="26"/>
          <w:szCs w:val="26"/>
        </w:rPr>
        <w:t>1:09~</w:t>
      </w:r>
      <w:r w:rsidR="00E21288" w:rsidRPr="00BF70F4">
        <w:rPr>
          <w:rFonts w:ascii="Times New Roman" w:eastAsia="KaiTi" w:hAnsi="Times New Roman" w:cs="Times New Roman"/>
          <w:b/>
          <w:bCs/>
          <w:color w:val="7030A0"/>
          <w:sz w:val="26"/>
          <w:szCs w:val="26"/>
        </w:rPr>
        <w:t>1:28</w:t>
      </w:r>
      <w:r w:rsidR="000901FB" w:rsidRPr="00BF70F4">
        <w:rPr>
          <w:rFonts w:ascii="Times New Roman" w:eastAsia="KaiTi" w:hAnsi="Times New Roman" w:cs="Times New Roman"/>
          <w:b/>
          <w:bCs/>
          <w:color w:val="7030A0"/>
          <w:sz w:val="26"/>
          <w:szCs w:val="26"/>
        </w:rPr>
        <w:t>）</w:t>
      </w:r>
    </w:p>
    <w:p w14:paraId="23E9BD2C" w14:textId="77777777" w:rsidR="003612F7" w:rsidRPr="003C1E33" w:rsidRDefault="003612F7" w:rsidP="003D0B2B">
      <w:pPr>
        <w:spacing w:beforeLines="50" w:before="180" w:line="300" w:lineRule="exact"/>
        <w:rPr>
          <w:rFonts w:ascii="Times New Roman" w:eastAsia="KaiTi" w:hAnsi="Times New Roman" w:cs="Times New Roman"/>
          <w:b/>
          <w:bCs/>
          <w:color w:val="00B050"/>
          <w:sz w:val="26"/>
          <w:szCs w:val="26"/>
        </w:rPr>
      </w:pPr>
      <w:r w:rsidRPr="003C1E33">
        <w:rPr>
          <w:rFonts w:ascii="Times New Roman" w:eastAsia="KaiTi" w:hAnsi="Times New Roman" w:cs="Times New Roman"/>
          <w:b/>
          <w:bCs/>
          <w:color w:val="00B050"/>
          <w:sz w:val="26"/>
          <w:szCs w:val="26"/>
        </w:rPr>
        <w:t>問題討論：</w:t>
      </w:r>
    </w:p>
    <w:p w14:paraId="590B070B" w14:textId="77777777" w:rsidR="003612F7" w:rsidRPr="00BF70F4" w:rsidRDefault="003612F7" w:rsidP="003D0B2B">
      <w:pPr>
        <w:pStyle w:val="ListParagraph"/>
        <w:numPr>
          <w:ilvl w:val="0"/>
          <w:numId w:val="1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長老</w:t>
      </w:r>
      <w:r w:rsidR="00B562F3" w:rsidRPr="00BF70F4">
        <w:rPr>
          <w:rFonts w:ascii="Times New Roman" w:eastAsia="KaiTi" w:hAnsi="Times New Roman" w:cs="Times New Roman"/>
          <w:sz w:val="26"/>
          <w:szCs w:val="26"/>
        </w:rPr>
        <w:t>為何</w:t>
      </w:r>
      <w:r w:rsidRPr="00BF70F4">
        <w:rPr>
          <w:rFonts w:ascii="Times New Roman" w:eastAsia="KaiTi" w:hAnsi="Times New Roman" w:cs="Times New Roman"/>
          <w:sz w:val="26"/>
          <w:szCs w:val="26"/>
        </w:rPr>
        <w:t>頻繁地提到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鳩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摩羅什</w:t>
      </w:r>
      <w:r w:rsidR="009B7F2B" w:rsidRPr="00BF70F4">
        <w:rPr>
          <w:rFonts w:ascii="Times New Roman" w:eastAsia="KaiTi" w:hAnsi="Times New Roman" w:cs="Times New Roman"/>
          <w:sz w:val="26"/>
          <w:szCs w:val="26"/>
        </w:rPr>
        <w:t>大師</w:t>
      </w:r>
      <w:r w:rsidRPr="00BF70F4">
        <w:rPr>
          <w:rFonts w:ascii="Times New Roman" w:eastAsia="KaiTi" w:hAnsi="Times New Roman" w:cs="Times New Roman"/>
          <w:sz w:val="26"/>
          <w:szCs w:val="26"/>
        </w:rPr>
        <w:t>，用意為何？</w:t>
      </w:r>
    </w:p>
    <w:p w14:paraId="171A0478" w14:textId="77777777" w:rsidR="00A12353" w:rsidRPr="00BF70F4" w:rsidRDefault="003612F7" w:rsidP="003D0B2B">
      <w:pPr>
        <w:pStyle w:val="ListParagraph"/>
        <w:numPr>
          <w:ilvl w:val="0"/>
          <w:numId w:val="1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佛</w:t>
      </w:r>
      <w:r w:rsidR="009B7F2B" w:rsidRPr="00BF70F4">
        <w:rPr>
          <w:rFonts w:ascii="Times New Roman" w:eastAsia="KaiTi" w:hAnsi="Times New Roman" w:cs="Times New Roman"/>
          <w:sz w:val="26"/>
          <w:szCs w:val="26"/>
        </w:rPr>
        <w:t>陀</w:t>
      </w:r>
      <w:r w:rsidR="00A12353" w:rsidRPr="00BF70F4">
        <w:rPr>
          <w:rFonts w:ascii="Times New Roman" w:eastAsia="KaiTi" w:hAnsi="Times New Roman" w:cs="Times New Roman"/>
          <w:sz w:val="26"/>
          <w:szCs w:val="26"/>
        </w:rPr>
        <w:t>整個</w:t>
      </w:r>
      <w:r w:rsidR="009B7F2B" w:rsidRPr="00BF70F4">
        <w:rPr>
          <w:rFonts w:ascii="Times New Roman" w:eastAsia="KaiTi" w:hAnsi="Times New Roman" w:cs="Times New Roman"/>
          <w:sz w:val="26"/>
          <w:szCs w:val="26"/>
        </w:rPr>
        <w:t>講法</w:t>
      </w:r>
      <w:r w:rsidR="000901FB" w:rsidRPr="00BF70F4">
        <w:rPr>
          <w:rFonts w:ascii="Times New Roman" w:eastAsia="KaiTi" w:hAnsi="Times New Roman" w:cs="Times New Roman"/>
          <w:sz w:val="26"/>
          <w:szCs w:val="26"/>
        </w:rPr>
        <w:t>的</w:t>
      </w:r>
      <w:r w:rsidR="009B7F2B" w:rsidRPr="00BF70F4">
        <w:rPr>
          <w:rFonts w:ascii="Times New Roman" w:eastAsia="KaiTi" w:hAnsi="Times New Roman" w:cs="Times New Roman"/>
          <w:sz w:val="26"/>
          <w:szCs w:val="26"/>
        </w:rPr>
        <w:t>核心重點</w:t>
      </w:r>
      <w:r w:rsidR="00A12353" w:rsidRPr="00BF70F4">
        <w:rPr>
          <w:rFonts w:ascii="Times New Roman" w:eastAsia="KaiTi" w:hAnsi="Times New Roman" w:cs="Times New Roman"/>
          <w:sz w:val="26"/>
          <w:szCs w:val="26"/>
        </w:rPr>
        <w:t>是什麼？</w:t>
      </w:r>
      <w:r w:rsidR="009B7F2B" w:rsidRPr="00BF70F4">
        <w:rPr>
          <w:rFonts w:ascii="Times New Roman" w:eastAsia="KaiTi" w:hAnsi="Times New Roman" w:cs="Times New Roman"/>
          <w:sz w:val="26"/>
          <w:szCs w:val="26"/>
        </w:rPr>
        <w:t>佛教</w:t>
      </w:r>
      <w:r w:rsidR="00A12353" w:rsidRPr="00BF70F4">
        <w:rPr>
          <w:rFonts w:ascii="Times New Roman" w:eastAsia="KaiTi" w:hAnsi="Times New Roman" w:cs="Times New Roman"/>
          <w:sz w:val="26"/>
          <w:szCs w:val="26"/>
        </w:rPr>
        <w:t>在整個歷史發展的過程中，可整理</w:t>
      </w:r>
      <w:r w:rsidR="009B7F2B" w:rsidRPr="00BF70F4">
        <w:rPr>
          <w:rFonts w:ascii="Times New Roman" w:eastAsia="KaiTi" w:hAnsi="Times New Roman" w:cs="Times New Roman"/>
          <w:sz w:val="26"/>
          <w:szCs w:val="26"/>
        </w:rPr>
        <w:t>歸納出</w:t>
      </w:r>
      <w:r w:rsidR="00A12353" w:rsidRPr="00BF70F4">
        <w:rPr>
          <w:rFonts w:ascii="Times New Roman" w:eastAsia="KaiTi" w:hAnsi="Times New Roman" w:cs="Times New Roman"/>
          <w:sz w:val="26"/>
          <w:szCs w:val="26"/>
        </w:rPr>
        <w:t>哪</w:t>
      </w:r>
      <w:r w:rsidR="003D0B2B" w:rsidRPr="00BF70F4">
        <w:rPr>
          <w:rFonts w:ascii="Times New Roman" w:eastAsia="KaiTi" w:hAnsi="Times New Roman" w:cs="Times New Roman"/>
          <w:sz w:val="26"/>
          <w:szCs w:val="26"/>
        </w:rPr>
        <w:t>幾</w:t>
      </w:r>
      <w:r w:rsidR="00A12353" w:rsidRPr="00BF70F4">
        <w:rPr>
          <w:rFonts w:ascii="Times New Roman" w:eastAsia="KaiTi" w:hAnsi="Times New Roman" w:cs="Times New Roman"/>
          <w:sz w:val="26"/>
          <w:szCs w:val="26"/>
        </w:rPr>
        <w:t>種</w:t>
      </w:r>
      <w:r w:rsidR="009B7F2B" w:rsidRPr="00BF70F4">
        <w:rPr>
          <w:rFonts w:ascii="Times New Roman" w:eastAsia="KaiTi" w:hAnsi="Times New Roman" w:cs="Times New Roman"/>
          <w:sz w:val="26"/>
          <w:szCs w:val="26"/>
        </w:rPr>
        <w:t>『</w:t>
      </w:r>
      <w:r w:rsidRPr="00BF70F4">
        <w:rPr>
          <w:rFonts w:ascii="Times New Roman" w:eastAsia="KaiTi" w:hAnsi="Times New Roman" w:cs="Times New Roman"/>
          <w:sz w:val="26"/>
          <w:szCs w:val="26"/>
        </w:rPr>
        <w:t>緣起論</w:t>
      </w:r>
      <w:r w:rsidR="009B7F2B" w:rsidRPr="00BF70F4">
        <w:rPr>
          <w:rFonts w:ascii="Times New Roman" w:eastAsia="KaiTi" w:hAnsi="Times New Roman" w:cs="Times New Roman"/>
          <w:sz w:val="26"/>
          <w:szCs w:val="26"/>
        </w:rPr>
        <w:t>』</w:t>
      </w:r>
      <w:r w:rsidR="00A12353" w:rsidRPr="00BF70F4">
        <w:rPr>
          <w:rFonts w:ascii="Times New Roman" w:eastAsia="KaiTi" w:hAnsi="Times New Roman" w:cs="Times New Roman"/>
          <w:sz w:val="26"/>
          <w:szCs w:val="26"/>
        </w:rPr>
        <w:t>？</w:t>
      </w:r>
    </w:p>
    <w:p w14:paraId="5C2A3068" w14:textId="77777777" w:rsidR="003612F7" w:rsidRPr="00BF70F4" w:rsidRDefault="00B562F3" w:rsidP="003D0B2B">
      <w:pPr>
        <w:pStyle w:val="ListParagraph"/>
        <w:numPr>
          <w:ilvl w:val="0"/>
          <w:numId w:val="1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漢傳佛教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受什麼學派影響很深？</w:t>
      </w:r>
      <w:r w:rsidR="009B7F2B" w:rsidRPr="00BF70F4">
        <w:rPr>
          <w:rFonts w:ascii="Times New Roman" w:eastAsia="KaiTi" w:hAnsi="Times New Roman" w:cs="Times New Roman"/>
          <w:sz w:val="26"/>
          <w:szCs w:val="26"/>
        </w:rPr>
        <w:t>《瑜伽師地論》與緣起論有何關係？</w:t>
      </w:r>
    </w:p>
    <w:p w14:paraId="598FE431" w14:textId="77777777" w:rsidR="009B7F2B" w:rsidRPr="00BF70F4" w:rsidRDefault="009B7F2B" w:rsidP="003D0B2B">
      <w:pPr>
        <w:pStyle w:val="ListParagraph"/>
        <w:numPr>
          <w:ilvl w:val="0"/>
          <w:numId w:val="1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緣起與空</w:t>
      </w:r>
      <w:r w:rsidR="006E0A71" w:rsidRPr="00BF70F4">
        <w:rPr>
          <w:rFonts w:ascii="Times New Roman" w:eastAsia="KaiTi" w:hAnsi="Times New Roman" w:cs="Times New Roman"/>
          <w:sz w:val="26"/>
          <w:szCs w:val="26"/>
        </w:rPr>
        <w:t>是什麼</w:t>
      </w:r>
      <w:r w:rsidRPr="00BF70F4">
        <w:rPr>
          <w:rFonts w:ascii="Times New Roman" w:eastAsia="KaiTi" w:hAnsi="Times New Roman" w:cs="Times New Roman"/>
          <w:sz w:val="26"/>
          <w:szCs w:val="26"/>
        </w:rPr>
        <w:t>關係？『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中觀和唯識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』，『聲聞道與菩薩道』與空</w:t>
      </w:r>
      <w:r w:rsidR="00B562F3" w:rsidRPr="00BF70F4">
        <w:rPr>
          <w:rFonts w:ascii="Times New Roman" w:eastAsia="KaiTi" w:hAnsi="Times New Roman" w:cs="Times New Roman"/>
          <w:sz w:val="26"/>
          <w:szCs w:val="26"/>
        </w:rPr>
        <w:t>和緣起</w:t>
      </w:r>
      <w:r w:rsidRPr="00BF70F4">
        <w:rPr>
          <w:rFonts w:ascii="Times New Roman" w:eastAsia="KaiTi" w:hAnsi="Times New Roman" w:cs="Times New Roman"/>
          <w:sz w:val="26"/>
          <w:szCs w:val="26"/>
        </w:rPr>
        <w:t>又有何關係？</w:t>
      </w:r>
    </w:p>
    <w:p w14:paraId="0032008D" w14:textId="77777777" w:rsidR="000901FB" w:rsidRPr="00BF70F4" w:rsidRDefault="00F60A2F" w:rsidP="003D0B2B">
      <w:pPr>
        <w:pStyle w:val="ListParagraph"/>
        <w:numPr>
          <w:ilvl w:val="0"/>
          <w:numId w:val="1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佛陀三轉法輪地點</w:t>
      </w:r>
      <w:r w:rsidR="00A40FE1" w:rsidRPr="00BF70F4">
        <w:rPr>
          <w:rFonts w:ascii="Times New Roman" w:eastAsia="KaiTi" w:hAnsi="Times New Roman" w:cs="Times New Roman"/>
          <w:sz w:val="26"/>
          <w:szCs w:val="26"/>
        </w:rPr>
        <w:t>，</w:t>
      </w:r>
      <w:r w:rsidRPr="00BF70F4">
        <w:rPr>
          <w:rFonts w:ascii="Times New Roman" w:eastAsia="KaiTi" w:hAnsi="Times New Roman" w:cs="Times New Roman"/>
          <w:sz w:val="26"/>
          <w:szCs w:val="26"/>
        </w:rPr>
        <w:t>內容</w:t>
      </w:r>
      <w:r w:rsidR="00A40FE1" w:rsidRPr="00BF70F4">
        <w:rPr>
          <w:rFonts w:ascii="Times New Roman" w:eastAsia="KaiTi" w:hAnsi="Times New Roman" w:cs="Times New Roman"/>
          <w:sz w:val="26"/>
          <w:szCs w:val="26"/>
        </w:rPr>
        <w:t>，和經典代表</w:t>
      </w:r>
      <w:r w:rsidRPr="00BF70F4">
        <w:rPr>
          <w:rFonts w:ascii="Times New Roman" w:eastAsia="KaiTi" w:hAnsi="Times New Roman" w:cs="Times New Roman"/>
          <w:sz w:val="26"/>
          <w:szCs w:val="26"/>
        </w:rPr>
        <w:t>各為何？</w:t>
      </w:r>
    </w:p>
    <w:p w14:paraId="194BBF0C" w14:textId="77777777" w:rsidR="00A40FE1" w:rsidRPr="00BF70F4" w:rsidRDefault="00A40FE1" w:rsidP="003D0B2B">
      <w:pPr>
        <w:pStyle w:val="ListParagraph"/>
        <w:numPr>
          <w:ilvl w:val="0"/>
          <w:numId w:val="1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依長老所說，初轉法輪的『四聖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諦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』</w:t>
      </w:r>
      <w:proofErr w:type="gramStart"/>
      <w:r w:rsidR="00893812" w:rsidRPr="00BF70F4">
        <w:rPr>
          <w:rFonts w:ascii="Times New Roman" w:eastAsia="KaiTi" w:hAnsi="Times New Roman" w:cs="Times New Roman"/>
          <w:sz w:val="26"/>
          <w:szCs w:val="26"/>
        </w:rPr>
        <w:t>和</w:t>
      </w:r>
      <w:r w:rsidRPr="00BF70F4">
        <w:rPr>
          <w:rFonts w:ascii="Times New Roman" w:eastAsia="KaiTi" w:hAnsi="Times New Roman" w:cs="Times New Roman"/>
          <w:sz w:val="26"/>
          <w:szCs w:val="26"/>
        </w:rPr>
        <w:t>唯識</w:t>
      </w:r>
      <w:proofErr w:type="gramEnd"/>
      <w:r w:rsidR="00893812" w:rsidRPr="00BF70F4">
        <w:rPr>
          <w:rFonts w:ascii="Times New Roman" w:eastAsia="KaiTi" w:hAnsi="Times New Roman" w:cs="Times New Roman"/>
          <w:sz w:val="26"/>
          <w:szCs w:val="26"/>
        </w:rPr>
        <w:t>的『三性』有何異同？</w:t>
      </w:r>
    </w:p>
    <w:p w14:paraId="09ECEE14" w14:textId="77777777" w:rsidR="00A40FE1" w:rsidRPr="00BF70F4" w:rsidRDefault="00E21288" w:rsidP="003D0B2B">
      <w:pPr>
        <w:pStyle w:val="ListParagraph"/>
        <w:numPr>
          <w:ilvl w:val="0"/>
          <w:numId w:val="1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長老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認為</w:t>
      </w:r>
      <w:r w:rsidR="00A40FE1" w:rsidRPr="00BF70F4">
        <w:rPr>
          <w:rFonts w:ascii="Times New Roman" w:eastAsia="KaiTi" w:hAnsi="Times New Roman" w:cs="Times New Roman"/>
          <w:sz w:val="26"/>
          <w:szCs w:val="26"/>
        </w:rPr>
        <w:t>唯識是</w:t>
      </w:r>
      <w:proofErr w:type="gramEnd"/>
      <w:r w:rsidR="00A40FE1" w:rsidRPr="00BF70F4">
        <w:rPr>
          <w:rFonts w:ascii="Times New Roman" w:eastAsia="KaiTi" w:hAnsi="Times New Roman" w:cs="Times New Roman"/>
          <w:sz w:val="26"/>
          <w:szCs w:val="26"/>
        </w:rPr>
        <w:t>透過什麼樣的方式和過程來深入三藏經的智慧大海？</w:t>
      </w:r>
    </w:p>
    <w:p w14:paraId="61763862" w14:textId="77777777" w:rsidR="003C1E33" w:rsidRDefault="003C1E33" w:rsidP="003D0B2B">
      <w:pPr>
        <w:spacing w:beforeLines="50" w:before="180" w:line="300" w:lineRule="exact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</w:p>
    <w:p w14:paraId="0F5DDFB4" w14:textId="77777777" w:rsidR="000901FB" w:rsidRPr="003C1E33" w:rsidRDefault="000901FB" w:rsidP="003D0B2B">
      <w:pPr>
        <w:spacing w:beforeLines="50" w:before="180" w:line="300" w:lineRule="exact"/>
        <w:rPr>
          <w:rFonts w:ascii="Times New Roman" w:eastAsia="KaiTi" w:hAnsi="Times New Roman" w:cs="Times New Roman"/>
          <w:b/>
          <w:bCs/>
          <w:color w:val="00B050"/>
          <w:sz w:val="26"/>
          <w:szCs w:val="26"/>
        </w:rPr>
      </w:pPr>
      <w:r w:rsidRPr="003C1E33">
        <w:rPr>
          <w:rFonts w:ascii="Times New Roman" w:eastAsia="KaiTi" w:hAnsi="Times New Roman" w:cs="Times New Roman"/>
          <w:b/>
          <w:bCs/>
          <w:color w:val="00B050"/>
          <w:sz w:val="26"/>
          <w:szCs w:val="26"/>
        </w:rPr>
        <w:t>重點輯錄：</w:t>
      </w:r>
    </w:p>
    <w:p w14:paraId="1F5BA8C0" w14:textId="77777777" w:rsidR="000901FB" w:rsidRPr="00BF70F4" w:rsidRDefault="000901FB" w:rsidP="003D0B2B">
      <w:pPr>
        <w:pStyle w:val="ListParagraph"/>
        <w:numPr>
          <w:ilvl w:val="0"/>
          <w:numId w:val="2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鳩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摩羅什拒絕嚴格地區分聲聞道和菩薩道，他讓我們了解到『想要了解聲聞道，一定要了解菩薩道；了解菩薩道才能加深我們對聲聞道的了解』，聲聞與菩薩道的修學是不一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不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異的。</w:t>
      </w:r>
    </w:p>
    <w:p w14:paraId="1A65959C" w14:textId="77777777" w:rsidR="000901FB" w:rsidRPr="00BF70F4" w:rsidRDefault="000901FB" w:rsidP="003D0B2B">
      <w:pPr>
        <w:pStyle w:val="ListParagraph"/>
        <w:numPr>
          <w:ilvl w:val="0"/>
          <w:numId w:val="2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鳩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摩羅什說明聲聞道和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菩薩道靠的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就是一個『空』的道理，而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唯識，中觀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也都是講空的道理，聲聞道和菩薩道也是講空的道理。講空就是佛教，了解空就是了解佛教。</w:t>
      </w:r>
      <w:proofErr w:type="gramStart"/>
      <w:r w:rsidR="00893812" w:rsidRPr="00BF70F4">
        <w:rPr>
          <w:rFonts w:ascii="Times New Roman" w:eastAsia="KaiTi" w:hAnsi="Times New Roman" w:cs="Times New Roman"/>
          <w:sz w:val="26"/>
          <w:szCs w:val="26"/>
        </w:rPr>
        <w:t>（</w:t>
      </w:r>
      <w:proofErr w:type="gramEnd"/>
      <w:r w:rsidR="00893812" w:rsidRPr="00BF70F4">
        <w:rPr>
          <w:rFonts w:ascii="Times New Roman" w:eastAsia="KaiTi" w:hAnsi="Times New Roman" w:cs="Times New Roman"/>
          <w:sz w:val="26"/>
          <w:szCs w:val="26"/>
        </w:rPr>
        <w:t>這道理與佛陀曾說的：看到緣起，即看到法；看到法，即是見到佛，是一樣的道理。）</w:t>
      </w:r>
    </w:p>
    <w:p w14:paraId="46293C91" w14:textId="77777777" w:rsidR="000901FB" w:rsidRPr="00BF70F4" w:rsidRDefault="000901FB" w:rsidP="003D0B2B">
      <w:pPr>
        <w:pStyle w:val="ListParagraph"/>
        <w:numPr>
          <w:ilvl w:val="0"/>
          <w:numId w:val="2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佛陀講法核心重點在『緣起』，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（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長老：佛學就是</w:t>
      </w:r>
      <w:r w:rsidR="00893812" w:rsidRPr="00BF70F4">
        <w:rPr>
          <w:rFonts w:ascii="Times New Roman" w:eastAsia="KaiTi" w:hAnsi="Times New Roman" w:cs="Times New Roman"/>
          <w:sz w:val="26"/>
          <w:szCs w:val="26"/>
        </w:rPr>
        <w:t>“</w:t>
      </w:r>
      <w:r w:rsidRPr="00BF70F4">
        <w:rPr>
          <w:rFonts w:ascii="Times New Roman" w:eastAsia="KaiTi" w:hAnsi="Times New Roman" w:cs="Times New Roman"/>
          <w:sz w:val="26"/>
          <w:szCs w:val="26"/>
        </w:rPr>
        <w:t>緣起</w:t>
      </w:r>
      <w:r w:rsidR="00893812" w:rsidRPr="00BF70F4">
        <w:rPr>
          <w:rFonts w:ascii="Times New Roman" w:eastAsia="KaiTi" w:hAnsi="Times New Roman" w:cs="Times New Roman"/>
          <w:sz w:val="26"/>
          <w:szCs w:val="26"/>
        </w:rPr>
        <w:t>學</w:t>
      </w:r>
      <w:r w:rsidR="00893812" w:rsidRPr="00BF70F4">
        <w:rPr>
          <w:rFonts w:ascii="Times New Roman" w:eastAsia="KaiTi" w:hAnsi="Times New Roman" w:cs="Times New Roman"/>
          <w:sz w:val="26"/>
          <w:szCs w:val="26"/>
        </w:rPr>
        <w:t>”</w:t>
      </w:r>
      <w:r w:rsidRPr="00BF70F4">
        <w:rPr>
          <w:rFonts w:ascii="Times New Roman" w:eastAsia="KaiTi" w:hAnsi="Times New Roman" w:cs="Times New Roman"/>
          <w:sz w:val="26"/>
          <w:szCs w:val="26"/>
        </w:rPr>
        <w:t>。）緣起論主要說明人生的兩大方向：流轉門</w:t>
      </w:r>
      <w:r w:rsidRPr="00BF70F4">
        <w:rPr>
          <w:rFonts w:ascii="Times New Roman" w:eastAsia="KaiTi" w:hAnsi="Times New Roman" w:cs="Times New Roman"/>
          <w:sz w:val="26"/>
          <w:szCs w:val="26"/>
        </w:rPr>
        <w:t>(</w:t>
      </w:r>
      <w:r w:rsidRPr="00BF70F4">
        <w:rPr>
          <w:rFonts w:ascii="Times New Roman" w:eastAsia="KaiTi" w:hAnsi="Times New Roman" w:cs="Times New Roman"/>
          <w:sz w:val="26"/>
          <w:szCs w:val="26"/>
        </w:rPr>
        <w:t>輪迴</w:t>
      </w:r>
      <w:r w:rsidRPr="00BF70F4">
        <w:rPr>
          <w:rFonts w:ascii="Times New Roman" w:eastAsia="KaiTi" w:hAnsi="Times New Roman" w:cs="Times New Roman"/>
          <w:sz w:val="26"/>
          <w:szCs w:val="26"/>
        </w:rPr>
        <w:t>=</w:t>
      </w:r>
      <w:r w:rsidRPr="00BF70F4">
        <w:rPr>
          <w:rFonts w:ascii="Times New Roman" w:eastAsia="KaiTi" w:hAnsi="Times New Roman" w:cs="Times New Roman"/>
          <w:sz w:val="26"/>
          <w:szCs w:val="26"/>
        </w:rPr>
        <w:t>緣起</w:t>
      </w:r>
      <w:r w:rsidRPr="00BF70F4">
        <w:rPr>
          <w:rFonts w:ascii="Times New Roman" w:eastAsia="KaiTi" w:hAnsi="Times New Roman" w:cs="Times New Roman"/>
          <w:sz w:val="26"/>
          <w:szCs w:val="26"/>
        </w:rPr>
        <w:t>)</w:t>
      </w:r>
      <w:r w:rsidRPr="00BF70F4">
        <w:rPr>
          <w:rFonts w:ascii="Times New Roman" w:eastAsia="KaiTi" w:hAnsi="Times New Roman" w:cs="Times New Roman"/>
          <w:sz w:val="26"/>
          <w:szCs w:val="26"/>
        </w:rPr>
        <w:t>和還滅門</w:t>
      </w:r>
      <w:r w:rsidRPr="00BF70F4">
        <w:rPr>
          <w:rFonts w:ascii="Times New Roman" w:eastAsia="KaiTi" w:hAnsi="Times New Roman" w:cs="Times New Roman"/>
          <w:sz w:val="26"/>
          <w:szCs w:val="26"/>
        </w:rPr>
        <w:t>(</w:t>
      </w:r>
      <w:r w:rsidRPr="00BF70F4">
        <w:rPr>
          <w:rFonts w:ascii="Times New Roman" w:eastAsia="KaiTi" w:hAnsi="Times New Roman" w:cs="Times New Roman"/>
          <w:sz w:val="26"/>
          <w:szCs w:val="26"/>
        </w:rPr>
        <w:t>解脫</w:t>
      </w:r>
      <w:r w:rsidRPr="00BF70F4">
        <w:rPr>
          <w:rFonts w:ascii="Times New Roman" w:eastAsia="KaiTi" w:hAnsi="Times New Roman" w:cs="Times New Roman"/>
          <w:sz w:val="26"/>
          <w:szCs w:val="26"/>
        </w:rPr>
        <w:t>=</w:t>
      </w:r>
      <w:r w:rsidRPr="00BF70F4">
        <w:rPr>
          <w:rFonts w:ascii="Times New Roman" w:eastAsia="KaiTi" w:hAnsi="Times New Roman" w:cs="Times New Roman"/>
          <w:sz w:val="26"/>
          <w:szCs w:val="26"/>
        </w:rPr>
        <w:t>空</w:t>
      </w:r>
      <w:r w:rsidRPr="00BF70F4">
        <w:rPr>
          <w:rFonts w:ascii="Times New Roman" w:eastAsia="KaiTi" w:hAnsi="Times New Roman" w:cs="Times New Roman"/>
          <w:sz w:val="26"/>
          <w:szCs w:val="26"/>
        </w:rPr>
        <w:t>)</w:t>
      </w:r>
      <w:r w:rsidRPr="00BF70F4">
        <w:rPr>
          <w:rFonts w:ascii="Times New Roman" w:eastAsia="KaiTi" w:hAnsi="Times New Roman" w:cs="Times New Roman"/>
          <w:sz w:val="26"/>
          <w:szCs w:val="26"/>
        </w:rPr>
        <w:t>。在佛教流傳的過程中，『緣起論』約可被歸納為三種：</w:t>
      </w:r>
      <w:r w:rsidRPr="00BF70F4">
        <w:rPr>
          <w:rFonts w:ascii="Times New Roman" w:eastAsia="KaiTi" w:hAnsi="Times New Roman" w:cs="Times New Roman"/>
          <w:sz w:val="26"/>
          <w:szCs w:val="26"/>
        </w:rPr>
        <w:t>1.</w:t>
      </w:r>
      <w:r w:rsidRPr="00BF70F4">
        <w:rPr>
          <w:rFonts w:ascii="Times New Roman" w:eastAsia="KaiTi" w:hAnsi="Times New Roman" w:cs="Times New Roman"/>
          <w:sz w:val="26"/>
          <w:szCs w:val="26"/>
        </w:rPr>
        <w:t>『業感緣起』，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2.</w:t>
      </w:r>
      <w:r w:rsidRPr="00BF70F4">
        <w:rPr>
          <w:rFonts w:ascii="Times New Roman" w:eastAsia="KaiTi" w:hAnsi="Times New Roman" w:cs="Times New Roman"/>
          <w:sz w:val="26"/>
          <w:szCs w:val="26"/>
        </w:rPr>
        <w:t>『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阿賴耶緣起』和</w:t>
      </w:r>
      <w:r w:rsidRPr="00BF70F4">
        <w:rPr>
          <w:rFonts w:ascii="Times New Roman" w:eastAsia="KaiTi" w:hAnsi="Times New Roman" w:cs="Times New Roman"/>
          <w:sz w:val="26"/>
          <w:szCs w:val="26"/>
        </w:rPr>
        <w:t>3.</w:t>
      </w:r>
      <w:r w:rsidRPr="00BF70F4">
        <w:rPr>
          <w:rFonts w:ascii="Times New Roman" w:eastAsia="KaiTi" w:hAnsi="Times New Roman" w:cs="Times New Roman"/>
          <w:sz w:val="26"/>
          <w:szCs w:val="26"/>
        </w:rPr>
        <w:t>『如來藏緣起』。原始佛教的聲聞道，特別強調『業感緣起』；而瑜伽師地論在解說聲聞道和菩薩道，則強調是『阿賴耶緣起』。</w:t>
      </w:r>
    </w:p>
    <w:p w14:paraId="370557AD" w14:textId="77777777" w:rsidR="000901FB" w:rsidRPr="00BF70F4" w:rsidRDefault="000901FB" w:rsidP="003D0B2B">
      <w:pPr>
        <w:pStyle w:val="ListParagraph"/>
        <w:numPr>
          <w:ilvl w:val="0"/>
          <w:numId w:val="2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漢傳佛教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很多宗派都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深受唯識學派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影響，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唯識和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《瑜伽師地論》都是</w:t>
      </w:r>
      <w:r w:rsidR="00893812" w:rsidRPr="00BF70F4">
        <w:rPr>
          <w:rFonts w:ascii="Times New Roman" w:eastAsia="KaiTi" w:hAnsi="Times New Roman" w:cs="Times New Roman"/>
          <w:sz w:val="26"/>
          <w:szCs w:val="26"/>
        </w:rPr>
        <w:t>建立在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阿賴耶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緣起的</w:t>
      </w:r>
      <w:r w:rsidR="00893812" w:rsidRPr="00BF70F4">
        <w:rPr>
          <w:rFonts w:ascii="Times New Roman" w:eastAsia="KaiTi" w:hAnsi="Times New Roman" w:cs="Times New Roman"/>
          <w:sz w:val="26"/>
          <w:szCs w:val="26"/>
        </w:rPr>
        <w:t>基礎上開展的</w:t>
      </w:r>
      <w:r w:rsidRPr="00BF70F4">
        <w:rPr>
          <w:rFonts w:ascii="Times New Roman" w:eastAsia="KaiTi" w:hAnsi="Times New Roman" w:cs="Times New Roman"/>
          <w:sz w:val="26"/>
          <w:szCs w:val="26"/>
        </w:rPr>
        <w:t>。《瑜伽師地論》無論解說聲聞道和菩薩道都是靠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阿賴耶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緣起的道理，這是《瑜伽師地論》的特殊之處。</w:t>
      </w:r>
    </w:p>
    <w:p w14:paraId="630148E2" w14:textId="77777777" w:rsidR="000901FB" w:rsidRPr="00BF70F4" w:rsidRDefault="00F60A2F" w:rsidP="003D0B2B">
      <w:pPr>
        <w:pStyle w:val="ListParagraph"/>
        <w:numPr>
          <w:ilvl w:val="0"/>
          <w:numId w:val="2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佛陀三轉法輪：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410"/>
        <w:gridCol w:w="2347"/>
      </w:tblGrid>
      <w:tr w:rsidR="00A40FE1" w:rsidRPr="00BF70F4" w14:paraId="02C822EA" w14:textId="77777777" w:rsidTr="009D3610">
        <w:tc>
          <w:tcPr>
            <w:tcW w:w="1413" w:type="dxa"/>
          </w:tcPr>
          <w:p w14:paraId="4355F96B" w14:textId="77777777" w:rsidR="00A40FE1" w:rsidRPr="00BF70F4" w:rsidRDefault="00A40FE1" w:rsidP="003D0B2B">
            <w:pPr>
              <w:spacing w:beforeLines="50" w:before="180" w:line="300" w:lineRule="exact"/>
              <w:rPr>
                <w:rFonts w:ascii="Times New Roman" w:eastAsia="KaiT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44E4640" w14:textId="77777777" w:rsidR="00A40FE1" w:rsidRPr="00BF70F4" w:rsidRDefault="00A40FE1" w:rsidP="003D0B2B">
            <w:pPr>
              <w:spacing w:beforeLines="50" w:before="180" w:line="300" w:lineRule="exact"/>
              <w:rPr>
                <w:rFonts w:ascii="Times New Roman" w:eastAsia="KaiTi" w:hAnsi="Times New Roman" w:cs="Times New Roman"/>
                <w:sz w:val="26"/>
                <w:szCs w:val="26"/>
              </w:rPr>
            </w:pPr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地點</w:t>
            </w:r>
          </w:p>
        </w:tc>
        <w:tc>
          <w:tcPr>
            <w:tcW w:w="2410" w:type="dxa"/>
          </w:tcPr>
          <w:p w14:paraId="59E9F0EC" w14:textId="77777777" w:rsidR="00A40FE1" w:rsidRPr="00BF70F4" w:rsidRDefault="00A40FE1" w:rsidP="003D0B2B">
            <w:pPr>
              <w:spacing w:beforeLines="50" w:before="180" w:line="300" w:lineRule="exact"/>
              <w:rPr>
                <w:rFonts w:ascii="Times New Roman" w:eastAsia="KaiTi" w:hAnsi="Times New Roman" w:cs="Times New Roman"/>
                <w:sz w:val="26"/>
                <w:szCs w:val="26"/>
              </w:rPr>
            </w:pPr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內容</w:t>
            </w:r>
          </w:p>
        </w:tc>
        <w:tc>
          <w:tcPr>
            <w:tcW w:w="2347" w:type="dxa"/>
          </w:tcPr>
          <w:p w14:paraId="7ECC683F" w14:textId="77777777" w:rsidR="00A40FE1" w:rsidRPr="00BF70F4" w:rsidRDefault="00A40FE1" w:rsidP="003D0B2B">
            <w:pPr>
              <w:spacing w:beforeLines="50" w:before="180" w:line="300" w:lineRule="exact"/>
              <w:rPr>
                <w:rFonts w:ascii="Times New Roman" w:eastAsia="KaiTi" w:hAnsi="Times New Roman" w:cs="Times New Roman"/>
                <w:sz w:val="26"/>
                <w:szCs w:val="26"/>
              </w:rPr>
            </w:pPr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代表經典</w:t>
            </w:r>
          </w:p>
        </w:tc>
      </w:tr>
      <w:tr w:rsidR="00A40FE1" w:rsidRPr="00BF70F4" w14:paraId="2E1C2ACC" w14:textId="77777777" w:rsidTr="009D3610">
        <w:tc>
          <w:tcPr>
            <w:tcW w:w="1413" w:type="dxa"/>
          </w:tcPr>
          <w:p w14:paraId="52F01F62" w14:textId="77777777" w:rsidR="00A40FE1" w:rsidRPr="00BF70F4" w:rsidRDefault="00A40FE1" w:rsidP="003D0B2B">
            <w:pPr>
              <w:spacing w:beforeLines="50" w:before="180" w:line="300" w:lineRule="exact"/>
              <w:rPr>
                <w:rFonts w:ascii="Times New Roman" w:eastAsia="KaiTi" w:hAnsi="Times New Roman" w:cs="Times New Roman"/>
                <w:sz w:val="26"/>
                <w:szCs w:val="26"/>
              </w:rPr>
            </w:pPr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初轉法輪</w:t>
            </w:r>
          </w:p>
        </w:tc>
        <w:tc>
          <w:tcPr>
            <w:tcW w:w="2126" w:type="dxa"/>
          </w:tcPr>
          <w:p w14:paraId="60F0CB2B" w14:textId="77777777" w:rsidR="00A40FE1" w:rsidRPr="00BF70F4" w:rsidRDefault="00A40FE1" w:rsidP="003D0B2B">
            <w:pPr>
              <w:spacing w:beforeLines="50" w:before="180" w:line="300" w:lineRule="exact"/>
              <w:rPr>
                <w:rFonts w:ascii="Times New Roman" w:eastAsia="KaiTi" w:hAnsi="Times New Roman" w:cs="Times New Roman"/>
                <w:sz w:val="26"/>
                <w:szCs w:val="26"/>
              </w:rPr>
            </w:pPr>
            <w:proofErr w:type="gramStart"/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鹿野苑</w:t>
            </w:r>
            <w:proofErr w:type="gramEnd"/>
          </w:p>
        </w:tc>
        <w:tc>
          <w:tcPr>
            <w:tcW w:w="2410" w:type="dxa"/>
          </w:tcPr>
          <w:p w14:paraId="10AF15ED" w14:textId="77777777" w:rsidR="00A40FE1" w:rsidRPr="00BF70F4" w:rsidRDefault="00A40FE1" w:rsidP="003D0B2B">
            <w:pPr>
              <w:spacing w:beforeLines="50" w:before="180" w:line="300" w:lineRule="exact"/>
              <w:rPr>
                <w:rFonts w:ascii="Times New Roman" w:eastAsia="KaiTi" w:hAnsi="Times New Roman" w:cs="Times New Roman"/>
                <w:sz w:val="26"/>
                <w:szCs w:val="26"/>
              </w:rPr>
            </w:pPr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四聖</w:t>
            </w:r>
            <w:proofErr w:type="gramStart"/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諦</w:t>
            </w:r>
            <w:proofErr w:type="gramEnd"/>
          </w:p>
        </w:tc>
        <w:tc>
          <w:tcPr>
            <w:tcW w:w="2347" w:type="dxa"/>
          </w:tcPr>
          <w:p w14:paraId="27E8EEC1" w14:textId="77777777" w:rsidR="00A40FE1" w:rsidRPr="00BF70F4" w:rsidRDefault="00A40FE1" w:rsidP="003D0B2B">
            <w:pPr>
              <w:spacing w:beforeLines="50" w:before="180" w:line="300" w:lineRule="exact"/>
              <w:rPr>
                <w:rFonts w:ascii="Times New Roman" w:eastAsia="KaiTi" w:hAnsi="Times New Roman" w:cs="Times New Roman"/>
                <w:sz w:val="26"/>
                <w:szCs w:val="26"/>
              </w:rPr>
            </w:pPr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阿含經為代表</w:t>
            </w:r>
          </w:p>
        </w:tc>
      </w:tr>
      <w:tr w:rsidR="00A40FE1" w:rsidRPr="00BF70F4" w14:paraId="39E4CC52" w14:textId="77777777" w:rsidTr="009D3610">
        <w:tc>
          <w:tcPr>
            <w:tcW w:w="1413" w:type="dxa"/>
          </w:tcPr>
          <w:p w14:paraId="09A28EEF" w14:textId="77777777" w:rsidR="00A40FE1" w:rsidRPr="00BF70F4" w:rsidRDefault="00A40FE1" w:rsidP="003D0B2B">
            <w:pPr>
              <w:spacing w:beforeLines="50" w:before="180" w:line="300" w:lineRule="exact"/>
              <w:rPr>
                <w:rFonts w:ascii="Times New Roman" w:eastAsia="KaiTi" w:hAnsi="Times New Roman" w:cs="Times New Roman"/>
                <w:sz w:val="26"/>
                <w:szCs w:val="26"/>
              </w:rPr>
            </w:pPr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二轉法輪</w:t>
            </w:r>
          </w:p>
        </w:tc>
        <w:tc>
          <w:tcPr>
            <w:tcW w:w="2126" w:type="dxa"/>
          </w:tcPr>
          <w:p w14:paraId="3C520A7E" w14:textId="77777777" w:rsidR="00A40FE1" w:rsidRPr="00BF70F4" w:rsidRDefault="00A40FE1" w:rsidP="003D0B2B">
            <w:pPr>
              <w:spacing w:beforeLines="50" w:before="180" w:line="300" w:lineRule="exact"/>
              <w:rPr>
                <w:rFonts w:ascii="Times New Roman" w:eastAsia="KaiTi" w:hAnsi="Times New Roman" w:cs="Times New Roman"/>
                <w:sz w:val="26"/>
                <w:szCs w:val="26"/>
              </w:rPr>
            </w:pPr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王舍城</w:t>
            </w:r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or</w:t>
            </w:r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靈</w:t>
            </w:r>
            <w:proofErr w:type="gramStart"/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鷲</w:t>
            </w:r>
            <w:proofErr w:type="gramEnd"/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山</w:t>
            </w:r>
          </w:p>
        </w:tc>
        <w:tc>
          <w:tcPr>
            <w:tcW w:w="2410" w:type="dxa"/>
          </w:tcPr>
          <w:p w14:paraId="326948EF" w14:textId="77777777" w:rsidR="00A40FE1" w:rsidRPr="00BF70F4" w:rsidRDefault="00A40FE1" w:rsidP="003D0B2B">
            <w:pPr>
              <w:spacing w:beforeLines="50" w:before="180" w:line="300" w:lineRule="exact"/>
              <w:rPr>
                <w:rFonts w:ascii="Times New Roman" w:eastAsia="KaiTi" w:hAnsi="Times New Roman" w:cs="Times New Roman"/>
                <w:sz w:val="26"/>
                <w:szCs w:val="26"/>
              </w:rPr>
            </w:pPr>
            <w:proofErr w:type="gramStart"/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般若空性</w:t>
            </w:r>
            <w:proofErr w:type="gramEnd"/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(</w:t>
            </w:r>
            <w:proofErr w:type="gramStart"/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一切法空</w:t>
            </w:r>
            <w:proofErr w:type="gramEnd"/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47" w:type="dxa"/>
          </w:tcPr>
          <w:p w14:paraId="0C1FC568" w14:textId="77777777" w:rsidR="00A40FE1" w:rsidRPr="00BF70F4" w:rsidRDefault="00A40FE1" w:rsidP="003D0B2B">
            <w:pPr>
              <w:spacing w:beforeLines="50" w:before="180" w:line="300" w:lineRule="exact"/>
              <w:rPr>
                <w:rFonts w:ascii="Times New Roman" w:eastAsia="KaiTi" w:hAnsi="Times New Roman" w:cs="Times New Roman"/>
                <w:sz w:val="26"/>
                <w:szCs w:val="26"/>
              </w:rPr>
            </w:pPr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般若經典系列及</w:t>
            </w:r>
            <w:proofErr w:type="gramStart"/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中觀為</w:t>
            </w:r>
            <w:proofErr w:type="gramEnd"/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代表</w:t>
            </w:r>
          </w:p>
        </w:tc>
      </w:tr>
      <w:tr w:rsidR="00A40FE1" w:rsidRPr="00BF70F4" w14:paraId="0711DF83" w14:textId="77777777" w:rsidTr="009D3610">
        <w:tc>
          <w:tcPr>
            <w:tcW w:w="1413" w:type="dxa"/>
          </w:tcPr>
          <w:p w14:paraId="197F3FB5" w14:textId="77777777" w:rsidR="00A40FE1" w:rsidRPr="00BF70F4" w:rsidRDefault="00A40FE1" w:rsidP="003D0B2B">
            <w:pPr>
              <w:spacing w:beforeLines="50" w:before="180" w:line="300" w:lineRule="exact"/>
              <w:rPr>
                <w:rFonts w:ascii="Times New Roman" w:eastAsia="KaiTi" w:hAnsi="Times New Roman" w:cs="Times New Roman"/>
                <w:sz w:val="26"/>
                <w:szCs w:val="26"/>
              </w:rPr>
            </w:pPr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三轉法輪</w:t>
            </w:r>
          </w:p>
        </w:tc>
        <w:tc>
          <w:tcPr>
            <w:tcW w:w="2126" w:type="dxa"/>
          </w:tcPr>
          <w:p w14:paraId="41BBB508" w14:textId="77777777" w:rsidR="00A40FE1" w:rsidRPr="00BF70F4" w:rsidRDefault="00A40FE1" w:rsidP="003D0B2B">
            <w:pPr>
              <w:spacing w:beforeLines="50" w:before="180" w:line="300" w:lineRule="exact"/>
              <w:rPr>
                <w:rFonts w:ascii="Times New Roman" w:eastAsia="KaiTi" w:hAnsi="Times New Roman" w:cs="Times New Roman"/>
                <w:sz w:val="26"/>
                <w:szCs w:val="26"/>
              </w:rPr>
            </w:pPr>
            <w:proofErr w:type="gramStart"/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兜率天</w:t>
            </w:r>
            <w:proofErr w:type="gramEnd"/>
          </w:p>
        </w:tc>
        <w:tc>
          <w:tcPr>
            <w:tcW w:w="2410" w:type="dxa"/>
          </w:tcPr>
          <w:p w14:paraId="591CC92C" w14:textId="77777777" w:rsidR="00A40FE1" w:rsidRPr="00BF70F4" w:rsidRDefault="00A40FE1" w:rsidP="003D0B2B">
            <w:pPr>
              <w:spacing w:beforeLines="50" w:before="180" w:line="300" w:lineRule="exact"/>
              <w:rPr>
                <w:rFonts w:ascii="Times New Roman" w:eastAsia="KaiTi" w:hAnsi="Times New Roman" w:cs="Times New Roman"/>
                <w:sz w:val="26"/>
                <w:szCs w:val="26"/>
              </w:rPr>
            </w:pPr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三性</w:t>
            </w:r>
          </w:p>
        </w:tc>
        <w:tc>
          <w:tcPr>
            <w:tcW w:w="2347" w:type="dxa"/>
          </w:tcPr>
          <w:p w14:paraId="405E91F3" w14:textId="77777777" w:rsidR="00A40FE1" w:rsidRPr="00BF70F4" w:rsidRDefault="00A40FE1" w:rsidP="003D0B2B">
            <w:pPr>
              <w:spacing w:beforeLines="50" w:before="180" w:line="300" w:lineRule="exact"/>
              <w:rPr>
                <w:rFonts w:ascii="Times New Roman" w:eastAsia="KaiTi" w:hAnsi="Times New Roman" w:cs="Times New Roman"/>
                <w:sz w:val="26"/>
                <w:szCs w:val="26"/>
              </w:rPr>
            </w:pPr>
            <w:proofErr w:type="gramStart"/>
            <w:r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解深密經</w:t>
            </w:r>
            <w:proofErr w:type="gramEnd"/>
            <w:r w:rsidR="007C6968" w:rsidRPr="00BF70F4">
              <w:rPr>
                <w:rFonts w:ascii="Times New Roman" w:eastAsia="KaiTi" w:hAnsi="Times New Roman" w:cs="Times New Roman"/>
                <w:sz w:val="26"/>
                <w:szCs w:val="26"/>
              </w:rPr>
              <w:t>為代表</w:t>
            </w:r>
          </w:p>
        </w:tc>
      </w:tr>
    </w:tbl>
    <w:p w14:paraId="53B85BF6" w14:textId="77777777" w:rsidR="003D0B2B" w:rsidRPr="00BF70F4" w:rsidRDefault="00E21288" w:rsidP="003D0B2B">
      <w:pPr>
        <w:pStyle w:val="ListParagraph"/>
        <w:numPr>
          <w:ilvl w:val="0"/>
          <w:numId w:val="2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四聖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諦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中的『無常，苦』是世俗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諦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，『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滅和道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』是勝義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諦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。了解佛法一定要了解這兩種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諦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，否則無法了解佛法的道理。</w:t>
      </w:r>
      <w:r w:rsidR="00AB4A67" w:rsidRPr="00BF70F4">
        <w:rPr>
          <w:rFonts w:ascii="Times New Roman" w:eastAsia="KaiTi" w:hAnsi="Times New Roman" w:cs="Times New Roman"/>
          <w:sz w:val="26"/>
          <w:szCs w:val="26"/>
        </w:rPr>
        <w:t>無論聲聞道菩薩道或南北傳佛教，或者</w:t>
      </w:r>
      <w:proofErr w:type="gramStart"/>
      <w:r w:rsidR="00AB4A67" w:rsidRPr="00BF70F4">
        <w:rPr>
          <w:rFonts w:ascii="Times New Roman" w:eastAsia="KaiTi" w:hAnsi="Times New Roman" w:cs="Times New Roman"/>
          <w:sz w:val="26"/>
          <w:szCs w:val="26"/>
        </w:rPr>
        <w:t>中觀和唯識</w:t>
      </w:r>
      <w:proofErr w:type="gramEnd"/>
      <w:r w:rsidR="00AB4A67" w:rsidRPr="00BF70F4">
        <w:rPr>
          <w:rFonts w:ascii="Times New Roman" w:eastAsia="KaiTi" w:hAnsi="Times New Roman" w:cs="Times New Roman"/>
          <w:sz w:val="26"/>
          <w:szCs w:val="26"/>
        </w:rPr>
        <w:t>都是講這個道理。</w:t>
      </w:r>
      <w:r w:rsidR="008D2539" w:rsidRPr="00BF70F4">
        <w:rPr>
          <w:rFonts w:ascii="Times New Roman" w:eastAsia="KaiTi" w:hAnsi="Times New Roman" w:cs="Times New Roman"/>
          <w:sz w:val="26"/>
          <w:szCs w:val="26"/>
        </w:rPr>
        <w:t>不了解世俗</w:t>
      </w:r>
      <w:proofErr w:type="gramStart"/>
      <w:r w:rsidR="008D2539" w:rsidRPr="00BF70F4">
        <w:rPr>
          <w:rFonts w:ascii="Times New Roman" w:eastAsia="KaiTi" w:hAnsi="Times New Roman" w:cs="Times New Roman"/>
          <w:sz w:val="26"/>
          <w:szCs w:val="26"/>
        </w:rPr>
        <w:t>諦</w:t>
      </w:r>
      <w:proofErr w:type="gramEnd"/>
      <w:r w:rsidR="008D2539" w:rsidRPr="00BF70F4">
        <w:rPr>
          <w:rFonts w:ascii="Times New Roman" w:eastAsia="KaiTi" w:hAnsi="Times New Roman" w:cs="Times New Roman"/>
          <w:sz w:val="26"/>
          <w:szCs w:val="26"/>
        </w:rPr>
        <w:t>和勝義</w:t>
      </w:r>
      <w:proofErr w:type="gramStart"/>
      <w:r w:rsidR="008D2539" w:rsidRPr="00BF70F4">
        <w:rPr>
          <w:rFonts w:ascii="Times New Roman" w:eastAsia="KaiTi" w:hAnsi="Times New Roman" w:cs="Times New Roman"/>
          <w:sz w:val="26"/>
          <w:szCs w:val="26"/>
        </w:rPr>
        <w:t>諦</w:t>
      </w:r>
      <w:proofErr w:type="gramEnd"/>
      <w:r w:rsidR="008D2539" w:rsidRPr="00BF70F4">
        <w:rPr>
          <w:rFonts w:ascii="Times New Roman" w:eastAsia="KaiTi" w:hAnsi="Times New Roman" w:cs="Times New Roman"/>
          <w:sz w:val="26"/>
          <w:szCs w:val="26"/>
        </w:rPr>
        <w:t>，就容易誤解佛陀所教的法的道理。</w:t>
      </w:r>
      <w:r w:rsidRPr="00BF70F4">
        <w:rPr>
          <w:rFonts w:ascii="Times New Roman" w:eastAsia="KaiTi" w:hAnsi="Times New Roman" w:cs="Times New Roman"/>
          <w:sz w:val="26"/>
          <w:szCs w:val="26"/>
        </w:rPr>
        <w:t>但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依照唯識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學派，要了解空的意思，一定要了解『三性』和『三無性』，就是『有，無』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知見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，而不是</w:t>
      </w:r>
      <w:r w:rsidRPr="00BF70F4">
        <w:rPr>
          <w:rFonts w:ascii="Times New Roman" w:eastAsia="KaiTi" w:hAnsi="Times New Roman" w:cs="Times New Roman"/>
          <w:sz w:val="26"/>
          <w:szCs w:val="26"/>
        </w:rPr>
        <w:lastRenderedPageBreak/>
        <w:t>講世俗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諦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和勝義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諦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的二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諦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。</w:t>
      </w:r>
      <w:r w:rsidR="00AB4A67" w:rsidRPr="00BF70F4">
        <w:rPr>
          <w:rFonts w:ascii="Times New Roman" w:eastAsia="KaiTi" w:hAnsi="Times New Roman" w:cs="Times New Roman"/>
          <w:sz w:val="26"/>
          <w:szCs w:val="26"/>
        </w:rPr>
        <w:t>但三性</w:t>
      </w:r>
      <w:r w:rsidR="00AB4A67" w:rsidRPr="00BF70F4">
        <w:rPr>
          <w:rFonts w:ascii="Times New Roman" w:eastAsia="KaiTi" w:hAnsi="Times New Roman" w:cs="Times New Roman"/>
          <w:sz w:val="26"/>
          <w:szCs w:val="26"/>
        </w:rPr>
        <w:t>(</w:t>
      </w:r>
      <w:r w:rsidR="00AB4A67" w:rsidRPr="00BF70F4">
        <w:rPr>
          <w:rFonts w:ascii="Times New Roman" w:eastAsia="KaiTi" w:hAnsi="Times New Roman" w:cs="Times New Roman"/>
          <w:sz w:val="26"/>
          <w:szCs w:val="26"/>
        </w:rPr>
        <w:t>三</w:t>
      </w:r>
      <w:proofErr w:type="gramStart"/>
      <w:r w:rsidR="00AB4A67" w:rsidRPr="00BF70F4">
        <w:rPr>
          <w:rFonts w:ascii="Times New Roman" w:eastAsia="KaiTi" w:hAnsi="Times New Roman" w:cs="Times New Roman"/>
          <w:sz w:val="26"/>
          <w:szCs w:val="26"/>
        </w:rPr>
        <w:t>諦</w:t>
      </w:r>
      <w:proofErr w:type="gramEnd"/>
      <w:r w:rsidR="00AB4A67" w:rsidRPr="00BF70F4">
        <w:rPr>
          <w:rFonts w:ascii="Times New Roman" w:eastAsia="KaiTi" w:hAnsi="Times New Roman" w:cs="Times New Roman"/>
          <w:sz w:val="26"/>
          <w:szCs w:val="26"/>
        </w:rPr>
        <w:t>)</w:t>
      </w:r>
      <w:r w:rsidR="00AB4A67" w:rsidRPr="00BF70F4">
        <w:rPr>
          <w:rFonts w:ascii="Times New Roman" w:eastAsia="KaiTi" w:hAnsi="Times New Roman" w:cs="Times New Roman"/>
          <w:sz w:val="26"/>
          <w:szCs w:val="26"/>
        </w:rPr>
        <w:t>也是一種方便來了解兩種</w:t>
      </w:r>
      <w:proofErr w:type="gramStart"/>
      <w:r w:rsidR="00AB4A67" w:rsidRPr="00BF70F4">
        <w:rPr>
          <w:rFonts w:ascii="Times New Roman" w:eastAsia="KaiTi" w:hAnsi="Times New Roman" w:cs="Times New Roman"/>
          <w:sz w:val="26"/>
          <w:szCs w:val="26"/>
        </w:rPr>
        <w:t>諦</w:t>
      </w:r>
      <w:proofErr w:type="gramEnd"/>
      <w:r w:rsidR="00AB4A67" w:rsidRPr="00BF70F4">
        <w:rPr>
          <w:rFonts w:ascii="Times New Roman" w:eastAsia="KaiTi" w:hAnsi="Times New Roman" w:cs="Times New Roman"/>
          <w:sz w:val="26"/>
          <w:szCs w:val="26"/>
        </w:rPr>
        <w:t>。</w:t>
      </w:r>
    </w:p>
    <w:p w14:paraId="62ACCF1F" w14:textId="77777777" w:rsidR="00E21288" w:rsidRPr="00BF70F4" w:rsidRDefault="00893812" w:rsidP="003D0B2B">
      <w:pPr>
        <w:spacing w:beforeLines="50" w:before="180" w:line="300" w:lineRule="exact"/>
        <w:ind w:firstLineChars="100" w:firstLine="260"/>
        <w:rPr>
          <w:rFonts w:ascii="Times New Roman" w:eastAsia="KaiTi" w:hAnsi="Times New Roman" w:cs="Times New Roman"/>
          <w:color w:val="C00000"/>
          <w:sz w:val="26"/>
          <w:szCs w:val="26"/>
        </w:rPr>
      </w:pPr>
      <w:proofErr w:type="gramStart"/>
      <w:r w:rsidRPr="00BF70F4">
        <w:rPr>
          <w:rFonts w:ascii="Times New Roman" w:eastAsia="KaiTi" w:hAnsi="Times New Roman" w:cs="Times New Roman"/>
          <w:color w:val="C00000"/>
          <w:sz w:val="26"/>
          <w:szCs w:val="26"/>
        </w:rPr>
        <w:t>（</w:t>
      </w:r>
      <w:proofErr w:type="gramEnd"/>
      <w:r w:rsidRPr="00BF70F4">
        <w:rPr>
          <w:rFonts w:ascii="Times New Roman" w:eastAsia="KaiTi" w:hAnsi="Times New Roman" w:cs="Times New Roman"/>
          <w:color w:val="C00000"/>
          <w:sz w:val="26"/>
          <w:szCs w:val="26"/>
        </w:rPr>
        <w:t>有：</w:t>
      </w:r>
      <w:proofErr w:type="gramStart"/>
      <w:r w:rsidRPr="00BF70F4">
        <w:rPr>
          <w:rFonts w:ascii="Times New Roman" w:eastAsia="KaiTi" w:hAnsi="Times New Roman" w:cs="Times New Roman"/>
          <w:color w:val="C00000"/>
          <w:sz w:val="26"/>
          <w:szCs w:val="26"/>
        </w:rPr>
        <w:t>妙有</w:t>
      </w:r>
      <w:proofErr w:type="gramEnd"/>
      <w:r w:rsidRPr="00BF70F4">
        <w:rPr>
          <w:rFonts w:ascii="Times New Roman" w:eastAsia="KaiTi" w:hAnsi="Times New Roman" w:cs="Times New Roman"/>
          <w:color w:val="C00000"/>
          <w:sz w:val="26"/>
          <w:szCs w:val="26"/>
        </w:rPr>
        <w:t>，緣起。無：真空，性空</w:t>
      </w:r>
      <w:proofErr w:type="gramStart"/>
      <w:r w:rsidRPr="00BF70F4">
        <w:rPr>
          <w:rFonts w:ascii="Times New Roman" w:eastAsia="KaiTi" w:hAnsi="Times New Roman" w:cs="Times New Roman"/>
          <w:color w:val="C00000"/>
          <w:sz w:val="26"/>
          <w:szCs w:val="26"/>
        </w:rPr>
        <w:t>）</w:t>
      </w:r>
      <w:proofErr w:type="gramEnd"/>
    </w:p>
    <w:p w14:paraId="1A92C18A" w14:textId="77777777" w:rsidR="00E21288" w:rsidRPr="00BF70F4" w:rsidRDefault="007C6968" w:rsidP="003D0B2B">
      <w:pPr>
        <w:pStyle w:val="ListParagraph"/>
        <w:numPr>
          <w:ilvl w:val="0"/>
          <w:numId w:val="1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了解世俗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諦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和勝義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諦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，需要『聞所成智慧，思所成智慧，修所成智慧』，但這個過程在不同學派各有不同的方法。《瑜伽師地論》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就是唯識學派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用來了解整個佛教『聞，思，修』，也就是『解』與『行』過程的一本重要論著。這兩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個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方面能結合起來，便是我們深入佛教三藏經智慧大海的最好方法。</w:t>
      </w:r>
    </w:p>
    <w:p w14:paraId="0B17867B" w14:textId="77777777" w:rsidR="007C6968" w:rsidRPr="003C1E33" w:rsidRDefault="003C1E33" w:rsidP="003D0B2B">
      <w:pPr>
        <w:spacing w:beforeLines="50" w:before="180" w:line="300" w:lineRule="exact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3C1E33">
        <w:rPr>
          <w:rFonts w:ascii="Times New Roman" w:eastAsia="KaiTi" w:hAnsi="Times New Roman" w:cs="Times New Roman" w:hint="eastAsia"/>
          <w:b/>
          <w:bCs/>
          <w:color w:val="C00000"/>
          <w:sz w:val="26"/>
          <w:szCs w:val="26"/>
        </w:rPr>
        <w:t>補充資料：</w:t>
      </w:r>
    </w:p>
    <w:p w14:paraId="208ECAC4" w14:textId="77777777" w:rsidR="003C1E33" w:rsidRPr="00BF70F4" w:rsidRDefault="003C1E33" w:rsidP="003C1E33">
      <w:pPr>
        <w:widowControl/>
        <w:shd w:val="clear" w:color="auto" w:fill="FFFFFF"/>
        <w:spacing w:beforeLines="50" w:before="180" w:line="300" w:lineRule="exact"/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</w:pPr>
      <w:r w:rsidRPr="003C1E33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三轉法輪的說法出自何處？</w:t>
      </w:r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～以下摘錄自</w:t>
      </w:r>
      <w:proofErr w:type="gramStart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維基百</w:t>
      </w:r>
      <w:proofErr w:type="gramEnd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科：</w:t>
      </w:r>
    </w:p>
    <w:p w14:paraId="21058FE1" w14:textId="77777777" w:rsidR="003C1E33" w:rsidRPr="00BF70F4" w:rsidRDefault="003C1E33" w:rsidP="003C1E33">
      <w:pPr>
        <w:widowControl/>
        <w:shd w:val="clear" w:color="auto" w:fill="FFFFFF"/>
        <w:spacing w:beforeLines="50" w:before="180" w:line="300" w:lineRule="exact"/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</w:pPr>
      <w:r w:rsidRPr="00BF70F4">
        <w:rPr>
          <w:rFonts w:ascii="Times New Roman" w:eastAsia="KaiTi" w:hAnsi="Times New Roman" w:cs="Times New Roman"/>
          <w:b/>
          <w:bCs/>
          <w:color w:val="202122"/>
          <w:kern w:val="0"/>
          <w:sz w:val="26"/>
          <w:szCs w:val="26"/>
        </w:rPr>
        <w:t>三轉法輪</w:t>
      </w:r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，佛教術語，有幾種說法：</w:t>
      </w:r>
    </w:p>
    <w:p w14:paraId="6D6D79EF" w14:textId="77777777" w:rsidR="003C1E33" w:rsidRPr="00BF70F4" w:rsidRDefault="003C1E33" w:rsidP="003C1E33">
      <w:pPr>
        <w:widowControl/>
        <w:numPr>
          <w:ilvl w:val="0"/>
          <w:numId w:val="5"/>
        </w:numPr>
        <w:shd w:val="clear" w:color="auto" w:fill="FFFFFF"/>
        <w:spacing w:beforeLines="50" w:before="180" w:line="300" w:lineRule="exact"/>
        <w:ind w:left="768"/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</w:pPr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《</w:t>
      </w:r>
      <w:r w:rsidRPr="00BF70F4">
        <w:rPr>
          <w:rFonts w:ascii="Times New Roman" w:eastAsia="KaiTi" w:hAnsi="Times New Roman" w:cs="Times New Roman"/>
          <w:sz w:val="26"/>
          <w:szCs w:val="26"/>
        </w:rPr>
        <w:fldChar w:fldCharType="begin"/>
      </w:r>
      <w:r w:rsidRPr="00BF70F4">
        <w:rPr>
          <w:rFonts w:ascii="Times New Roman" w:eastAsia="KaiTi" w:hAnsi="Times New Roman" w:cs="Times New Roman"/>
          <w:sz w:val="26"/>
          <w:szCs w:val="26"/>
        </w:rPr>
        <w:instrText xml:space="preserve"> HYPERLINK "https://zh.wikipedia.org/wiki/%E8%BD%AC%E6%B3%95%E8%BD%AE%E7%BB%8F" \o "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instrText>轉法輪經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instrText xml:space="preserve">" 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fldChar w:fldCharType="separate"/>
      </w:r>
      <w:r w:rsidRPr="00BF70F4">
        <w:rPr>
          <w:rFonts w:ascii="Times New Roman" w:eastAsia="KaiTi" w:hAnsi="Times New Roman" w:cs="Times New Roman"/>
          <w:color w:val="0645AD"/>
          <w:kern w:val="0"/>
          <w:sz w:val="26"/>
          <w:szCs w:val="26"/>
          <w:u w:val="single"/>
        </w:rPr>
        <w:t>轉法輪經</w:t>
      </w:r>
      <w:r w:rsidRPr="00BF70F4">
        <w:rPr>
          <w:rFonts w:ascii="Times New Roman" w:eastAsia="KaiTi" w:hAnsi="Times New Roman" w:cs="Times New Roman"/>
          <w:color w:val="0645AD"/>
          <w:kern w:val="0"/>
          <w:sz w:val="26"/>
          <w:szCs w:val="26"/>
          <w:u w:val="single"/>
        </w:rPr>
        <w:fldChar w:fldCharType="end"/>
      </w:r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》中，釋迦牟尼在</w:t>
      </w:r>
      <w:hyperlink r:id="rId5" w:tooltip="鹿野苑" w:history="1">
        <w:proofErr w:type="gramStart"/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</w:rPr>
          <w:t>鹿野苑</w:t>
        </w:r>
        <w:proofErr w:type="gramEnd"/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為</w:t>
      </w:r>
      <w:hyperlink r:id="rId6" w:tooltip="五比丘" w:history="1"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</w:rPr>
          <w:t>五比丘</w:t>
        </w:r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，說</w:t>
      </w:r>
      <w:hyperlink r:id="rId7" w:tooltip="四聖諦" w:history="1"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</w:rPr>
          <w:t>四聖</w:t>
        </w:r>
        <w:proofErr w:type="gramStart"/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</w:rPr>
          <w:t>諦</w:t>
        </w:r>
        <w:proofErr w:type="gramEnd"/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，</w:t>
      </w:r>
      <w:proofErr w:type="gramStart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以示轉</w:t>
      </w:r>
      <w:proofErr w:type="gramEnd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（初轉），</w:t>
      </w:r>
      <w:proofErr w:type="gramStart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教轉</w:t>
      </w:r>
      <w:proofErr w:type="gramEnd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（二轉），</w:t>
      </w:r>
      <w:proofErr w:type="gramStart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證轉</w:t>
      </w:r>
      <w:proofErr w:type="gramEnd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（三轉），</w:t>
      </w:r>
      <w:proofErr w:type="gramStart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三次宣說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fldChar w:fldCharType="begin"/>
      </w:r>
      <w:r w:rsidRPr="00BF70F4">
        <w:rPr>
          <w:rFonts w:ascii="Times New Roman" w:eastAsia="KaiTi" w:hAnsi="Times New Roman" w:cs="Times New Roman"/>
          <w:sz w:val="26"/>
          <w:szCs w:val="26"/>
        </w:rPr>
        <w:instrText xml:space="preserve"> HYPERLINK "https://zh.wikipedia.org/wiki/%E4%B8%89%E8%BD%89%E6%B3%95%E8%BC%AA" \l "cite_note-1" 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fldChar w:fldCharType="separate"/>
      </w:r>
      <w:r w:rsidRPr="00BF70F4">
        <w:rPr>
          <w:rFonts w:ascii="Times New Roman" w:eastAsia="KaiTi" w:hAnsi="Times New Roman" w:cs="Times New Roman"/>
          <w:color w:val="0645AD"/>
          <w:kern w:val="0"/>
          <w:sz w:val="26"/>
          <w:szCs w:val="26"/>
          <w:u w:val="single"/>
          <w:vertAlign w:val="superscript"/>
        </w:rPr>
        <w:t>[1]</w:t>
      </w:r>
      <w:r w:rsidRPr="00BF70F4">
        <w:rPr>
          <w:rFonts w:ascii="Times New Roman" w:eastAsia="KaiTi" w:hAnsi="Times New Roman" w:cs="Times New Roman"/>
          <w:color w:val="0645AD"/>
          <w:kern w:val="0"/>
          <w:sz w:val="26"/>
          <w:szCs w:val="26"/>
          <w:u w:val="single"/>
          <w:vertAlign w:val="superscript"/>
        </w:rPr>
        <w:fldChar w:fldCharType="end"/>
      </w:r>
      <w:hyperlink r:id="rId8" w:anchor="cite_note-2" w:history="1"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  <w:vertAlign w:val="superscript"/>
          </w:rPr>
          <w:t>[2]</w:t>
        </w:r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。稱為三轉法輪，又稱三轉</w:t>
      </w:r>
      <w:r w:rsidRPr="00BF70F4">
        <w:rPr>
          <w:rFonts w:ascii="Times New Roman" w:eastAsia="KaiTi" w:hAnsi="Times New Roman" w:cs="Times New Roman"/>
          <w:sz w:val="26"/>
          <w:szCs w:val="26"/>
        </w:rPr>
        <w:fldChar w:fldCharType="begin"/>
      </w:r>
      <w:r w:rsidRPr="00BF70F4">
        <w:rPr>
          <w:rFonts w:ascii="Times New Roman" w:eastAsia="KaiTi" w:hAnsi="Times New Roman" w:cs="Times New Roman"/>
          <w:sz w:val="26"/>
          <w:szCs w:val="26"/>
        </w:rPr>
        <w:instrText xml:space="preserve"> HYPERLINK "https://zh.wikipedia.org/wiki/%E5%9B%9B%E8%B0%9B" \o "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instrText>四諦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instrText xml:space="preserve">" 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fldChar w:fldCharType="separate"/>
      </w:r>
      <w:r w:rsidRPr="00BF70F4">
        <w:rPr>
          <w:rFonts w:ascii="Times New Roman" w:eastAsia="KaiTi" w:hAnsi="Times New Roman" w:cs="Times New Roman"/>
          <w:color w:val="0645AD"/>
          <w:kern w:val="0"/>
          <w:sz w:val="26"/>
          <w:szCs w:val="26"/>
          <w:u w:val="single"/>
        </w:rPr>
        <w:t>四</w:t>
      </w:r>
      <w:proofErr w:type="gramStart"/>
      <w:r w:rsidRPr="00BF70F4">
        <w:rPr>
          <w:rFonts w:ascii="Times New Roman" w:eastAsia="KaiTi" w:hAnsi="Times New Roman" w:cs="Times New Roman"/>
          <w:color w:val="0645AD"/>
          <w:kern w:val="0"/>
          <w:sz w:val="26"/>
          <w:szCs w:val="26"/>
          <w:u w:val="single"/>
        </w:rPr>
        <w:t>諦</w:t>
      </w:r>
      <w:proofErr w:type="gramEnd"/>
      <w:r w:rsidRPr="00BF70F4">
        <w:rPr>
          <w:rFonts w:ascii="Times New Roman" w:eastAsia="KaiTi" w:hAnsi="Times New Roman" w:cs="Times New Roman"/>
          <w:color w:val="0645AD"/>
          <w:kern w:val="0"/>
          <w:sz w:val="26"/>
          <w:szCs w:val="26"/>
          <w:u w:val="single"/>
        </w:rPr>
        <w:fldChar w:fldCharType="end"/>
      </w:r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，或三轉</w:t>
      </w:r>
      <w:proofErr w:type="gramStart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十二行相</w:t>
      </w:r>
      <w:proofErr w:type="gramEnd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。</w:t>
      </w:r>
    </w:p>
    <w:p w14:paraId="1BEBC5CE" w14:textId="77777777" w:rsidR="003C1E33" w:rsidRPr="00BF70F4" w:rsidRDefault="003C1E33" w:rsidP="003C1E33">
      <w:pPr>
        <w:widowControl/>
        <w:numPr>
          <w:ilvl w:val="0"/>
          <w:numId w:val="5"/>
        </w:numPr>
        <w:shd w:val="clear" w:color="auto" w:fill="FFFFFF"/>
        <w:spacing w:beforeLines="50" w:before="180" w:line="300" w:lineRule="exact"/>
        <w:ind w:left="768"/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</w:pPr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《</w:t>
      </w:r>
      <w:r w:rsidRPr="00BF70F4">
        <w:rPr>
          <w:rFonts w:ascii="Times New Roman" w:eastAsia="KaiTi" w:hAnsi="Times New Roman" w:cs="Times New Roman"/>
          <w:sz w:val="26"/>
          <w:szCs w:val="26"/>
        </w:rPr>
        <w:fldChar w:fldCharType="begin"/>
      </w:r>
      <w:r w:rsidRPr="00BF70F4">
        <w:rPr>
          <w:rFonts w:ascii="Times New Roman" w:eastAsia="KaiTi" w:hAnsi="Times New Roman" w:cs="Times New Roman"/>
          <w:sz w:val="26"/>
          <w:szCs w:val="26"/>
        </w:rPr>
        <w:instrText xml:space="preserve"> HYPERLINK "https://zh.wikipedia.org/wiki/%E8%A7%A3%E6%B7%B1%E5%AF%86%E7%B6%93" \o "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instrText>解深密經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instrText xml:space="preserve">" 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fldChar w:fldCharType="separate"/>
      </w:r>
      <w:r w:rsidRPr="00BF70F4">
        <w:rPr>
          <w:rFonts w:ascii="Times New Roman" w:eastAsia="KaiTi" w:hAnsi="Times New Roman" w:cs="Times New Roman"/>
          <w:color w:val="0645AD"/>
          <w:kern w:val="0"/>
          <w:sz w:val="26"/>
          <w:szCs w:val="26"/>
          <w:u w:val="single"/>
        </w:rPr>
        <w:t>解深密經</w:t>
      </w:r>
      <w:r w:rsidRPr="00BF70F4">
        <w:rPr>
          <w:rFonts w:ascii="Times New Roman" w:eastAsia="KaiTi" w:hAnsi="Times New Roman" w:cs="Times New Roman"/>
          <w:color w:val="0645AD"/>
          <w:kern w:val="0"/>
          <w:sz w:val="26"/>
          <w:szCs w:val="26"/>
          <w:u w:val="single"/>
        </w:rPr>
        <w:fldChar w:fldCharType="end"/>
      </w:r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》將釋迦牟尼說法，分為三個階段：初轉法輪，轉</w:t>
      </w:r>
      <w:hyperlink r:id="rId9" w:tooltip="阿含" w:history="1"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</w:rPr>
          <w:t>阿含</w:t>
        </w:r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經等四</w:t>
      </w:r>
      <w:proofErr w:type="gramStart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諦</w:t>
      </w:r>
      <w:proofErr w:type="gramEnd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法輪；二轉法輪，轉</w:t>
      </w:r>
      <w:hyperlink r:id="rId10" w:tooltip="般若經" w:history="1"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</w:rPr>
          <w:t>般若經</w:t>
        </w:r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等一切</w:t>
      </w:r>
      <w:proofErr w:type="gramStart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法空法</w:t>
      </w:r>
      <w:proofErr w:type="gramEnd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輪，為</w:t>
      </w:r>
      <w:proofErr w:type="gramStart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不了義經</w:t>
      </w:r>
      <w:proofErr w:type="gramEnd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；三轉法輪，為</w:t>
      </w:r>
      <w:hyperlink r:id="rId11" w:tooltip="唯識" w:history="1">
        <w:proofErr w:type="gramStart"/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</w:rPr>
          <w:t>瑜伽行教</w:t>
        </w:r>
        <w:proofErr w:type="gramEnd"/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了</w:t>
      </w:r>
      <w:proofErr w:type="gramStart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義經法</w:t>
      </w:r>
      <w:proofErr w:type="gramEnd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輪</w:t>
      </w:r>
      <w:hyperlink r:id="rId12" w:anchor="cite_note-3" w:history="1"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  <w:vertAlign w:val="superscript"/>
          </w:rPr>
          <w:t>[3]</w:t>
        </w:r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，</w:t>
      </w:r>
      <w:proofErr w:type="gramStart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《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fldChar w:fldCharType="begin"/>
      </w:r>
      <w:r w:rsidRPr="00BF70F4">
        <w:rPr>
          <w:rFonts w:ascii="Times New Roman" w:eastAsia="KaiTi" w:hAnsi="Times New Roman" w:cs="Times New Roman"/>
          <w:sz w:val="26"/>
          <w:szCs w:val="26"/>
        </w:rPr>
        <w:instrText xml:space="preserve"> HYPERLINK "https://zh.wikipedia.org/wiki/%E5%8D%83%E8%87%82%E5%8D%83%E9%89%A2%E6%9B%BC%E6%AE%8A%E5%AE%A4%E5%88%A9%E7%B6%93" \o "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instrText>千臂千鉢曼殊室利經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instrText xml:space="preserve">" 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fldChar w:fldCharType="separate"/>
      </w:r>
      <w:r w:rsidRPr="00BF70F4">
        <w:rPr>
          <w:rFonts w:ascii="Times New Roman" w:eastAsia="KaiTi" w:hAnsi="Times New Roman" w:cs="Times New Roman"/>
          <w:color w:val="0645AD"/>
          <w:kern w:val="0"/>
          <w:sz w:val="26"/>
          <w:szCs w:val="26"/>
          <w:u w:val="single"/>
        </w:rPr>
        <w:t>千臂千鉢曼殊室利經</w:t>
      </w:r>
      <w:r w:rsidRPr="00BF70F4">
        <w:rPr>
          <w:rFonts w:ascii="Times New Roman" w:eastAsia="KaiTi" w:hAnsi="Times New Roman" w:cs="Times New Roman"/>
          <w:color w:val="0645AD"/>
          <w:kern w:val="0"/>
          <w:sz w:val="26"/>
          <w:szCs w:val="26"/>
          <w:u w:val="single"/>
        </w:rPr>
        <w:fldChar w:fldCharType="end"/>
      </w:r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》等經也有類似說法</w:t>
      </w:r>
      <w:hyperlink r:id="rId13" w:anchor="cite_note-4" w:history="1"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  <w:vertAlign w:val="superscript"/>
          </w:rPr>
          <w:t>[4]</w:t>
        </w:r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。</w:t>
      </w:r>
      <w:r w:rsidRPr="00BF70F4">
        <w:rPr>
          <w:rFonts w:ascii="Times New Roman" w:eastAsia="KaiTi" w:hAnsi="Times New Roman" w:cs="Times New Roman"/>
          <w:sz w:val="26"/>
          <w:szCs w:val="26"/>
        </w:rPr>
        <w:fldChar w:fldCharType="begin"/>
      </w:r>
      <w:r w:rsidRPr="00BF70F4">
        <w:rPr>
          <w:rFonts w:ascii="Times New Roman" w:eastAsia="KaiTi" w:hAnsi="Times New Roman" w:cs="Times New Roman"/>
          <w:sz w:val="26"/>
          <w:szCs w:val="26"/>
        </w:rPr>
        <w:instrText xml:space="preserve"> HYPERLINK "https://zh.wikipedia.org/wiki/%E7%9C%9F%E8%AB%A6" \o "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instrText>真諦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instrText xml:space="preserve">" 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fldChar w:fldCharType="separate"/>
      </w:r>
      <w:r w:rsidRPr="00BF70F4">
        <w:rPr>
          <w:rFonts w:ascii="Times New Roman" w:eastAsia="KaiTi" w:hAnsi="Times New Roman" w:cs="Times New Roman"/>
          <w:color w:val="0645AD"/>
          <w:kern w:val="0"/>
          <w:sz w:val="26"/>
          <w:szCs w:val="26"/>
          <w:u w:val="single"/>
        </w:rPr>
        <w:t>真諦</w:t>
      </w:r>
      <w:r w:rsidRPr="00BF70F4">
        <w:rPr>
          <w:rFonts w:ascii="Times New Roman" w:eastAsia="KaiTi" w:hAnsi="Times New Roman" w:cs="Times New Roman"/>
          <w:color w:val="0645AD"/>
          <w:kern w:val="0"/>
          <w:sz w:val="26"/>
          <w:szCs w:val="26"/>
          <w:u w:val="single"/>
        </w:rPr>
        <w:fldChar w:fldCharType="end"/>
      </w:r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、</w:t>
      </w:r>
      <w:hyperlink r:id="rId14" w:tooltip="玄奘" w:history="1"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</w:rPr>
          <w:t>玄奘</w:t>
        </w:r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依本經及</w:t>
      </w:r>
      <w:hyperlink r:id="rId15" w:tooltip="金光明經" w:history="1"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</w:rPr>
          <w:t>金光明經</w:t>
        </w:r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，以初時之有教為轉法輪，第二時之</w:t>
      </w:r>
      <w:proofErr w:type="gramStart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空教為照法</w:t>
      </w:r>
      <w:proofErr w:type="gramEnd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輪，第三時之中道教為持法輪，以中道教（</w:t>
      </w:r>
      <w:hyperlink r:id="rId16" w:tooltip="唯識" w:history="1"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</w:rPr>
          <w:t>唯識</w:t>
        </w:r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）最為了義</w:t>
      </w:r>
      <w:hyperlink r:id="rId17" w:anchor="cite_note-dic-5" w:history="1"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  <w:vertAlign w:val="superscript"/>
          </w:rPr>
          <w:t>[5]</w:t>
        </w:r>
      </w:hyperlink>
      <w:hyperlink r:id="rId18" w:anchor="cite_note-6" w:history="1"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  <w:vertAlign w:val="superscript"/>
          </w:rPr>
          <w:t>[6]</w:t>
        </w:r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。</w:t>
      </w:r>
      <w:r w:rsidRPr="00BF70F4">
        <w:rPr>
          <w:rFonts w:ascii="Times New Roman" w:eastAsia="KaiTi" w:hAnsi="Times New Roman" w:cs="Times New Roman"/>
          <w:sz w:val="26"/>
          <w:szCs w:val="26"/>
        </w:rPr>
        <w:fldChar w:fldCharType="begin"/>
      </w:r>
      <w:r w:rsidRPr="00BF70F4">
        <w:rPr>
          <w:rFonts w:ascii="Times New Roman" w:eastAsia="KaiTi" w:hAnsi="Times New Roman" w:cs="Times New Roman"/>
          <w:sz w:val="26"/>
          <w:szCs w:val="26"/>
        </w:rPr>
        <w:instrText xml:space="preserve"> HYPERLINK "https://zh.wikipedia.org/wiki/%E8%97%8F%E5%82%B3%E4%BD%9B%E6%95%99" \o "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instrText>藏傳佛教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instrText xml:space="preserve">" 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fldChar w:fldCharType="separate"/>
      </w:r>
      <w:r w:rsidRPr="00BF70F4">
        <w:rPr>
          <w:rFonts w:ascii="Times New Roman" w:eastAsia="KaiTi" w:hAnsi="Times New Roman" w:cs="Times New Roman"/>
          <w:color w:val="0645AD"/>
          <w:kern w:val="0"/>
          <w:sz w:val="26"/>
          <w:szCs w:val="26"/>
          <w:u w:val="single"/>
        </w:rPr>
        <w:t>藏傳佛教</w:t>
      </w:r>
      <w:r w:rsidRPr="00BF70F4">
        <w:rPr>
          <w:rFonts w:ascii="Times New Roman" w:eastAsia="KaiTi" w:hAnsi="Times New Roman" w:cs="Times New Roman"/>
          <w:color w:val="0645AD"/>
          <w:kern w:val="0"/>
          <w:sz w:val="26"/>
          <w:szCs w:val="26"/>
          <w:u w:val="single"/>
        </w:rPr>
        <w:fldChar w:fldCharType="end"/>
      </w:r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接受此「三轉法輪」說，但對二轉還是三轉了義，各派有不同判</w:t>
      </w:r>
      <w:proofErr w:type="gramStart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準</w:t>
      </w:r>
      <w:proofErr w:type="gramEnd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。持</w:t>
      </w:r>
      <w:hyperlink r:id="rId19" w:tooltip="中觀應成" w:history="1">
        <w:proofErr w:type="gramStart"/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</w:rPr>
          <w:t>中觀應</w:t>
        </w:r>
        <w:proofErr w:type="gramEnd"/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</w:rPr>
          <w:t>成</w:t>
        </w:r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見的</w:t>
      </w:r>
      <w:hyperlink r:id="rId20" w:tooltip="格魯派" w:history="1"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</w:rPr>
          <w:t>格魯派</w:t>
        </w:r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以二轉法輪</w:t>
      </w:r>
      <w:proofErr w:type="gramStart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為最了義</w:t>
      </w:r>
      <w:proofErr w:type="gramEnd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，持</w:t>
      </w:r>
      <w:hyperlink r:id="rId21" w:tooltip="他空" w:history="1"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</w:rPr>
          <w:t>他空見</w:t>
        </w:r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的</w:t>
      </w:r>
      <w:hyperlink r:id="rId22" w:tooltip="覺囊派" w:history="1">
        <w:proofErr w:type="gramStart"/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</w:rPr>
          <w:t>覺囊派</w:t>
        </w:r>
        <w:proofErr w:type="gramEnd"/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攝第三轉為</w:t>
      </w:r>
      <w:hyperlink r:id="rId23" w:tooltip="如來藏" w:history="1"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</w:rPr>
          <w:t>如來藏</w:t>
        </w:r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，判</w:t>
      </w:r>
      <w:proofErr w:type="gramStart"/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為最了義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fldChar w:fldCharType="begin"/>
      </w:r>
      <w:r w:rsidRPr="00BF70F4">
        <w:rPr>
          <w:rFonts w:ascii="Times New Roman" w:eastAsia="KaiTi" w:hAnsi="Times New Roman" w:cs="Times New Roman"/>
          <w:sz w:val="26"/>
          <w:szCs w:val="26"/>
        </w:rPr>
        <w:instrText xml:space="preserve"> HYPERLINK "https://zh.wikipedia.org/wiki/%E4%B8%89%E8%BD%89%E6%B3%95%E8%BC%AA" \l "cite_note-7" </w:instrText>
      </w:r>
      <w:r w:rsidRPr="00BF70F4">
        <w:rPr>
          <w:rFonts w:ascii="Times New Roman" w:eastAsia="KaiTi" w:hAnsi="Times New Roman" w:cs="Times New Roman"/>
          <w:sz w:val="26"/>
          <w:szCs w:val="26"/>
        </w:rPr>
        <w:fldChar w:fldCharType="separate"/>
      </w:r>
      <w:r w:rsidRPr="00BF70F4">
        <w:rPr>
          <w:rFonts w:ascii="Times New Roman" w:eastAsia="KaiTi" w:hAnsi="Times New Roman" w:cs="Times New Roman"/>
          <w:color w:val="0645AD"/>
          <w:kern w:val="0"/>
          <w:sz w:val="26"/>
          <w:szCs w:val="26"/>
          <w:u w:val="single"/>
          <w:vertAlign w:val="superscript"/>
        </w:rPr>
        <w:t>[7]</w:t>
      </w:r>
      <w:r w:rsidRPr="00BF70F4">
        <w:rPr>
          <w:rFonts w:ascii="Times New Roman" w:eastAsia="KaiTi" w:hAnsi="Times New Roman" w:cs="Times New Roman"/>
          <w:color w:val="0645AD"/>
          <w:kern w:val="0"/>
          <w:sz w:val="26"/>
          <w:szCs w:val="26"/>
          <w:u w:val="single"/>
          <w:vertAlign w:val="superscript"/>
        </w:rPr>
        <w:fldChar w:fldCharType="end"/>
      </w:r>
      <w:hyperlink r:id="rId24" w:anchor="cite_note-8" w:history="1">
        <w:r w:rsidRPr="00BF70F4">
          <w:rPr>
            <w:rFonts w:ascii="Times New Roman" w:eastAsia="KaiTi" w:hAnsi="Times New Roman" w:cs="Times New Roman"/>
            <w:color w:val="0645AD"/>
            <w:kern w:val="0"/>
            <w:sz w:val="26"/>
            <w:szCs w:val="26"/>
            <w:u w:val="single"/>
            <w:vertAlign w:val="superscript"/>
          </w:rPr>
          <w:t>[8]</w:t>
        </w:r>
      </w:hyperlink>
      <w:r w:rsidRPr="00BF70F4">
        <w:rPr>
          <w:rFonts w:ascii="Times New Roman" w:eastAsia="KaiTi" w:hAnsi="Times New Roman" w:cs="Times New Roman"/>
          <w:color w:val="202122"/>
          <w:kern w:val="0"/>
          <w:sz w:val="26"/>
          <w:szCs w:val="26"/>
        </w:rPr>
        <w:t>。</w:t>
      </w:r>
    </w:p>
    <w:p w14:paraId="3F102C9A" w14:textId="77777777" w:rsidR="003C1E33" w:rsidRPr="003C1E33" w:rsidRDefault="003C1E33" w:rsidP="003D0B2B">
      <w:pPr>
        <w:spacing w:beforeLines="50" w:before="180" w:line="300" w:lineRule="exact"/>
        <w:rPr>
          <w:rFonts w:ascii="Times New Roman" w:hAnsi="Times New Roman" w:cs="Times New Roman"/>
          <w:sz w:val="26"/>
          <w:szCs w:val="26"/>
        </w:rPr>
      </w:pPr>
    </w:p>
    <w:p w14:paraId="6A8BF5B2" w14:textId="77777777" w:rsidR="00A301AB" w:rsidRPr="00BF70F4" w:rsidRDefault="000C01BC" w:rsidP="00A301AB">
      <w:pPr>
        <w:spacing w:beforeLines="50" w:before="180" w:line="300" w:lineRule="exact"/>
        <w:rPr>
          <w:rFonts w:ascii="Times New Roman" w:eastAsia="KaiTi" w:hAnsi="Times New Roman" w:cs="Times New Roman"/>
          <w:b/>
          <w:bCs/>
          <w:color w:val="0000FF"/>
          <w:sz w:val="26"/>
          <w:szCs w:val="26"/>
        </w:rPr>
      </w:pPr>
      <w:r w:rsidRPr="00BF70F4">
        <w:rPr>
          <w:rFonts w:ascii="Times New Roman" w:eastAsia="KaiTi" w:hAnsi="Times New Roman" w:cs="Times New Roman"/>
          <w:b/>
          <w:bCs/>
          <w:color w:val="7030A0"/>
          <w:sz w:val="26"/>
          <w:szCs w:val="26"/>
        </w:rPr>
        <w:t>20 mins</w:t>
      </w:r>
      <w:r w:rsidRPr="00BF70F4">
        <w:rPr>
          <w:rFonts w:ascii="Times New Roman" w:eastAsia="KaiTi" w:hAnsi="Times New Roman" w:cs="Times New Roman"/>
          <w:b/>
          <w:bCs/>
          <w:color w:val="0000FF"/>
          <w:sz w:val="26"/>
          <w:szCs w:val="26"/>
        </w:rPr>
        <w:t xml:space="preserve"> </w:t>
      </w:r>
    </w:p>
    <w:p w14:paraId="165DA122" w14:textId="77777777" w:rsidR="006B0A39" w:rsidRPr="00BF70F4" w:rsidRDefault="006B0A39" w:rsidP="003D0B2B">
      <w:pPr>
        <w:spacing w:beforeLines="50" w:before="180" w:line="300" w:lineRule="exact"/>
        <w:rPr>
          <w:rFonts w:ascii="Times New Roman" w:eastAsia="KaiTi" w:hAnsi="Times New Roman" w:cs="Times New Roman"/>
          <w:b/>
          <w:bCs/>
          <w:color w:val="0000FF"/>
          <w:sz w:val="26"/>
          <w:szCs w:val="26"/>
        </w:rPr>
      </w:pPr>
      <w:r w:rsidRPr="00BF70F4">
        <w:rPr>
          <w:rFonts w:ascii="Times New Roman" w:eastAsia="KaiTi" w:hAnsi="Times New Roman" w:cs="Times New Roman"/>
          <w:b/>
          <w:bCs/>
          <w:color w:val="0000FF"/>
          <w:sz w:val="26"/>
          <w:szCs w:val="26"/>
        </w:rPr>
        <w:t>(</w:t>
      </w:r>
      <w:r w:rsidR="00A301AB" w:rsidRPr="00BF70F4">
        <w:rPr>
          <w:rFonts w:ascii="Times New Roman" w:eastAsia="KaiTi" w:hAnsi="Times New Roman" w:cs="Times New Roman"/>
          <w:b/>
          <w:bCs/>
          <w:color w:val="0000FF"/>
          <w:spacing w:val="15"/>
          <w:sz w:val="26"/>
          <w:szCs w:val="26"/>
        </w:rPr>
        <w:t>18</w:t>
      </w:r>
      <w:r w:rsidR="00A301AB" w:rsidRPr="00BF70F4">
        <w:rPr>
          <w:rFonts w:ascii="Times New Roman" w:eastAsia="KaiTi" w:hAnsi="Times New Roman" w:cs="Times New Roman"/>
          <w:b/>
          <w:bCs/>
          <w:color w:val="0000FF"/>
          <w:spacing w:val="15"/>
          <w:sz w:val="26"/>
          <w:szCs w:val="26"/>
        </w:rPr>
        <w:t>：</w:t>
      </w:r>
      <w:r w:rsidR="00A301AB" w:rsidRPr="00BF70F4">
        <w:rPr>
          <w:rFonts w:ascii="Times New Roman" w:eastAsia="KaiTi" w:hAnsi="Times New Roman" w:cs="Times New Roman"/>
          <w:b/>
          <w:bCs/>
          <w:color w:val="0000FF"/>
          <w:spacing w:val="15"/>
          <w:sz w:val="26"/>
          <w:szCs w:val="26"/>
        </w:rPr>
        <w:t>47</w:t>
      </w:r>
      <w:r w:rsidR="00A301AB" w:rsidRPr="00BF70F4">
        <w:rPr>
          <w:rFonts w:ascii="Times New Roman" w:eastAsia="KaiTi" w:hAnsi="Times New Roman" w:cs="Times New Roman"/>
          <w:b/>
          <w:bCs/>
          <w:color w:val="0000FF"/>
          <w:spacing w:val="15"/>
          <w:sz w:val="26"/>
          <w:szCs w:val="26"/>
        </w:rPr>
        <w:t>～</w:t>
      </w:r>
      <w:r w:rsidR="00A301AB" w:rsidRPr="00BF70F4">
        <w:rPr>
          <w:rFonts w:ascii="Times New Roman" w:eastAsia="KaiTi" w:hAnsi="Times New Roman" w:cs="Times New Roman"/>
          <w:b/>
          <w:bCs/>
          <w:color w:val="0000FF"/>
          <w:spacing w:val="15"/>
          <w:sz w:val="26"/>
          <w:szCs w:val="26"/>
        </w:rPr>
        <w:t>39</w:t>
      </w:r>
      <w:r w:rsidR="00A301AB" w:rsidRPr="00BF70F4">
        <w:rPr>
          <w:rFonts w:ascii="Times New Roman" w:eastAsia="KaiTi" w:hAnsi="Times New Roman" w:cs="Times New Roman"/>
          <w:b/>
          <w:bCs/>
          <w:color w:val="0000FF"/>
          <w:spacing w:val="15"/>
          <w:sz w:val="26"/>
          <w:szCs w:val="26"/>
        </w:rPr>
        <w:t>：</w:t>
      </w:r>
      <w:r w:rsidR="00A301AB" w:rsidRPr="00BF70F4">
        <w:rPr>
          <w:rFonts w:ascii="Times New Roman" w:eastAsia="KaiTi" w:hAnsi="Times New Roman" w:cs="Times New Roman"/>
          <w:b/>
          <w:bCs/>
          <w:color w:val="0000FF"/>
          <w:spacing w:val="15"/>
          <w:sz w:val="26"/>
          <w:szCs w:val="26"/>
        </w:rPr>
        <w:t>10</w:t>
      </w:r>
      <w:r w:rsidRPr="00BF70F4">
        <w:rPr>
          <w:rFonts w:ascii="Times New Roman" w:eastAsia="KaiTi" w:hAnsi="Times New Roman" w:cs="Times New Roman"/>
          <w:b/>
          <w:bCs/>
          <w:color w:val="0000FF"/>
          <w:sz w:val="26"/>
          <w:szCs w:val="26"/>
        </w:rPr>
        <w:t>)</w:t>
      </w:r>
    </w:p>
    <w:p w14:paraId="20FB454F" w14:textId="77777777" w:rsidR="006B0A39" w:rsidRPr="003C1E33" w:rsidRDefault="006B0A39" w:rsidP="003D0B2B">
      <w:pPr>
        <w:spacing w:beforeLines="50" w:before="180" w:line="300" w:lineRule="exact"/>
        <w:rPr>
          <w:rFonts w:ascii="Times New Roman" w:eastAsia="KaiTi" w:hAnsi="Times New Roman" w:cs="Times New Roman"/>
          <w:b/>
          <w:bCs/>
          <w:color w:val="00B050"/>
          <w:sz w:val="26"/>
          <w:szCs w:val="26"/>
        </w:rPr>
      </w:pPr>
      <w:r w:rsidRPr="003C1E33">
        <w:rPr>
          <w:rFonts w:ascii="Times New Roman" w:eastAsia="KaiTi" w:hAnsi="Times New Roman" w:cs="Times New Roman"/>
          <w:b/>
          <w:bCs/>
          <w:color w:val="00B050"/>
          <w:sz w:val="26"/>
          <w:szCs w:val="26"/>
        </w:rPr>
        <w:t>問題討論：</w:t>
      </w:r>
    </w:p>
    <w:p w14:paraId="629EA4C4" w14:textId="77777777" w:rsidR="008D2539" w:rsidRPr="00BF70F4" w:rsidRDefault="008D2539" w:rsidP="003D0B2B">
      <w:pPr>
        <w:pStyle w:val="ListParagraph"/>
        <w:numPr>
          <w:ilvl w:val="0"/>
          <w:numId w:val="6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法師的五</w:t>
      </w:r>
      <w:r w:rsidRPr="00BF70F4">
        <w:rPr>
          <w:rFonts w:ascii="Times New Roman" w:eastAsia="KaiTi" w:hAnsi="Times New Roman" w:cs="Times New Roman"/>
          <w:sz w:val="26"/>
          <w:szCs w:val="26"/>
        </w:rPr>
        <w:t>A</w:t>
      </w:r>
      <w:r w:rsidRPr="00BF70F4">
        <w:rPr>
          <w:rFonts w:ascii="Times New Roman" w:eastAsia="KaiTi" w:hAnsi="Times New Roman" w:cs="Times New Roman"/>
          <w:sz w:val="26"/>
          <w:szCs w:val="26"/>
        </w:rPr>
        <w:t>是用來說明什麼？有哪五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個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A</w:t>
      </w:r>
      <w:r w:rsidRPr="00BF70F4">
        <w:rPr>
          <w:rFonts w:ascii="Times New Roman" w:eastAsia="KaiTi" w:hAnsi="Times New Roman" w:cs="Times New Roman"/>
          <w:sz w:val="26"/>
          <w:szCs w:val="26"/>
        </w:rPr>
        <w:t>？</w:t>
      </w:r>
    </w:p>
    <w:p w14:paraId="7B23CE76" w14:textId="77777777" w:rsidR="006B0A39" w:rsidRPr="00BF70F4" w:rsidRDefault="006B0A39" w:rsidP="003D0B2B">
      <w:pPr>
        <w:pStyle w:val="ListParagraph"/>
        <w:numPr>
          <w:ilvl w:val="0"/>
          <w:numId w:val="6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第一</w:t>
      </w:r>
      <w:r w:rsidRPr="00BF70F4">
        <w:rPr>
          <w:rFonts w:ascii="Times New Roman" w:eastAsia="KaiTi" w:hAnsi="Times New Roman" w:cs="Times New Roman"/>
          <w:sz w:val="26"/>
          <w:szCs w:val="26"/>
        </w:rPr>
        <w:t>A</w:t>
      </w:r>
      <w:r w:rsidRPr="00BF70F4">
        <w:rPr>
          <w:rFonts w:ascii="Times New Roman" w:eastAsia="KaiTi" w:hAnsi="Times New Roman" w:cs="Times New Roman"/>
          <w:sz w:val="26"/>
          <w:szCs w:val="26"/>
        </w:rPr>
        <w:t>是什麼？有何重要？《瑜伽師地論》對『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有佛性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』的看法和其他佛教派別有何不同？為何長老說，這樣的說法也是一種『方便』？</w:t>
      </w:r>
    </w:p>
    <w:p w14:paraId="27B48E36" w14:textId="77777777" w:rsidR="006B0A39" w:rsidRPr="00BF70F4" w:rsidRDefault="00E83B82" w:rsidP="003D0B2B">
      <w:pPr>
        <w:pStyle w:val="ListParagraph"/>
        <w:numPr>
          <w:ilvl w:val="0"/>
          <w:numId w:val="6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聽完長老對『種性』的解說，對你有何啟發？</w:t>
      </w:r>
    </w:p>
    <w:p w14:paraId="54C08582" w14:textId="77777777" w:rsidR="00E83B82" w:rsidRPr="00BF70F4" w:rsidRDefault="00E83B82" w:rsidP="003D0B2B">
      <w:pPr>
        <w:pStyle w:val="ListParagraph"/>
        <w:numPr>
          <w:ilvl w:val="0"/>
          <w:numId w:val="6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第二</w:t>
      </w:r>
      <w:r w:rsidRPr="00BF70F4">
        <w:rPr>
          <w:rFonts w:ascii="Times New Roman" w:eastAsia="KaiTi" w:hAnsi="Times New Roman" w:cs="Times New Roman"/>
          <w:sz w:val="26"/>
          <w:szCs w:val="26"/>
        </w:rPr>
        <w:t>A</w:t>
      </w:r>
      <w:r w:rsidRPr="00BF70F4">
        <w:rPr>
          <w:rFonts w:ascii="Times New Roman" w:eastAsia="KaiTi" w:hAnsi="Times New Roman" w:cs="Times New Roman"/>
          <w:sz w:val="26"/>
          <w:szCs w:val="26"/>
        </w:rPr>
        <w:t>是什麼？與定和三昧</w:t>
      </w:r>
      <w:proofErr w:type="spellStart"/>
      <w:r w:rsidRPr="00BF70F4">
        <w:rPr>
          <w:rFonts w:ascii="Times New Roman" w:eastAsia="KaiTi" w:hAnsi="Times New Roman" w:cs="Times New Roman"/>
          <w:color w:val="4D5156"/>
          <w:sz w:val="26"/>
          <w:szCs w:val="26"/>
          <w:shd w:val="clear" w:color="auto" w:fill="FFFFFF"/>
        </w:rPr>
        <w:t>Samādhi</w:t>
      </w:r>
      <w:proofErr w:type="spellEnd"/>
      <w:r w:rsidRPr="00BF70F4">
        <w:rPr>
          <w:rFonts w:ascii="Times New Roman" w:eastAsia="KaiTi" w:hAnsi="Times New Roman" w:cs="Times New Roman"/>
          <w:sz w:val="26"/>
          <w:szCs w:val="26"/>
        </w:rPr>
        <w:t>有何關係？為何沒有『清淨心』的體驗，很難真正用功精進？很難開啟智慧？</w:t>
      </w:r>
    </w:p>
    <w:p w14:paraId="78CEA889" w14:textId="77777777" w:rsidR="009875E9" w:rsidRPr="00BF70F4" w:rsidRDefault="00E83B82" w:rsidP="003D0B2B">
      <w:pPr>
        <w:pStyle w:val="ListParagraph"/>
        <w:numPr>
          <w:ilvl w:val="0"/>
          <w:numId w:val="6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第三</w:t>
      </w:r>
      <w:r w:rsidRPr="00BF70F4">
        <w:rPr>
          <w:rFonts w:ascii="Times New Roman" w:eastAsia="KaiTi" w:hAnsi="Times New Roman" w:cs="Times New Roman"/>
          <w:sz w:val="26"/>
          <w:szCs w:val="26"/>
        </w:rPr>
        <w:t>A</w:t>
      </w:r>
      <w:r w:rsidRPr="00BF70F4">
        <w:rPr>
          <w:rFonts w:ascii="Times New Roman" w:eastAsia="KaiTi" w:hAnsi="Times New Roman" w:cs="Times New Roman"/>
          <w:sz w:val="26"/>
          <w:szCs w:val="26"/>
        </w:rPr>
        <w:t>是什麼？</w:t>
      </w:r>
      <w:proofErr w:type="gramStart"/>
      <w:r w:rsidR="008F1142" w:rsidRPr="00BF70F4">
        <w:rPr>
          <w:rFonts w:ascii="Times New Roman" w:eastAsia="KaiTi" w:hAnsi="Times New Roman" w:cs="Times New Roman"/>
          <w:sz w:val="26"/>
          <w:szCs w:val="26"/>
        </w:rPr>
        <w:t>依照唯識</w:t>
      </w:r>
      <w:proofErr w:type="gramEnd"/>
      <w:r w:rsidR="008F1142" w:rsidRPr="00BF70F4">
        <w:rPr>
          <w:rFonts w:ascii="Times New Roman" w:eastAsia="KaiTi" w:hAnsi="Times New Roman" w:cs="Times New Roman"/>
          <w:sz w:val="26"/>
          <w:szCs w:val="26"/>
        </w:rPr>
        <w:t>，</w:t>
      </w:r>
      <w:r w:rsidR="009875E9" w:rsidRPr="00BF70F4">
        <w:rPr>
          <w:rFonts w:ascii="Times New Roman" w:eastAsia="KaiTi" w:hAnsi="Times New Roman" w:cs="Times New Roman"/>
          <w:sz w:val="26"/>
          <w:szCs w:val="26"/>
        </w:rPr>
        <w:t>為何會用『鏡子』比喻『心』？『影像』是指什麼？</w:t>
      </w:r>
    </w:p>
    <w:p w14:paraId="2B248795" w14:textId="77777777" w:rsidR="009875E9" w:rsidRPr="00BF70F4" w:rsidRDefault="009875E9" w:rsidP="003D0B2B">
      <w:pPr>
        <w:pStyle w:val="ListParagraph"/>
        <w:numPr>
          <w:ilvl w:val="0"/>
          <w:numId w:val="6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為何長老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說唯識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學派建立的目的也是為了說明『空』？</w:t>
      </w:r>
      <w:r w:rsidR="00696CA0" w:rsidRPr="00BF70F4">
        <w:rPr>
          <w:rFonts w:ascii="Times New Roman" w:eastAsia="KaiTi" w:hAnsi="Times New Roman" w:cs="Times New Roman"/>
          <w:sz w:val="26"/>
          <w:szCs w:val="26"/>
        </w:rPr>
        <w:t>可以避免什麼弊端？</w:t>
      </w:r>
    </w:p>
    <w:p w14:paraId="337223B0" w14:textId="77777777" w:rsidR="009875E9" w:rsidRPr="00BF70F4" w:rsidRDefault="009875E9" w:rsidP="003D0B2B">
      <w:pPr>
        <w:pStyle w:val="ListParagraph"/>
        <w:numPr>
          <w:ilvl w:val="0"/>
          <w:numId w:val="6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依照唯識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的道理，</w:t>
      </w:r>
      <w:r w:rsidR="00696CA0" w:rsidRPr="00BF70F4">
        <w:rPr>
          <w:rFonts w:ascii="Times New Roman" w:eastAsia="KaiTi" w:hAnsi="Times New Roman" w:cs="Times New Roman"/>
          <w:sz w:val="26"/>
          <w:szCs w:val="26"/>
        </w:rPr>
        <w:t>如何可以讓我們從輪迴中解脫？</w:t>
      </w:r>
    </w:p>
    <w:p w14:paraId="3CCFF87F" w14:textId="77777777" w:rsidR="00696CA0" w:rsidRPr="00BF70F4" w:rsidRDefault="00696CA0" w:rsidP="003D0B2B">
      <w:pPr>
        <w:pStyle w:val="ListParagraph"/>
        <w:numPr>
          <w:ilvl w:val="0"/>
          <w:numId w:val="6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《瑜伽師地論》有哪七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個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真如？</w:t>
      </w:r>
    </w:p>
    <w:p w14:paraId="117CE6A6" w14:textId="77777777" w:rsidR="00477910" w:rsidRPr="003C1E33" w:rsidRDefault="008D2539" w:rsidP="003C1E33">
      <w:pPr>
        <w:spacing w:beforeLines="100" w:before="360" w:line="300" w:lineRule="exact"/>
        <w:rPr>
          <w:rFonts w:ascii="Times New Roman" w:eastAsia="KaiTi" w:hAnsi="Times New Roman" w:cs="Times New Roman"/>
          <w:b/>
          <w:bCs/>
          <w:color w:val="00B050"/>
          <w:sz w:val="26"/>
          <w:szCs w:val="26"/>
        </w:rPr>
      </w:pPr>
      <w:r w:rsidRPr="003C1E33">
        <w:rPr>
          <w:rFonts w:ascii="Times New Roman" w:eastAsia="KaiTi" w:hAnsi="Times New Roman" w:cs="Times New Roman"/>
          <w:b/>
          <w:bCs/>
          <w:color w:val="00B050"/>
          <w:sz w:val="26"/>
          <w:szCs w:val="26"/>
        </w:rPr>
        <w:t>*</w:t>
      </w:r>
      <w:r w:rsidRPr="003C1E33">
        <w:rPr>
          <w:rFonts w:ascii="Times New Roman" w:eastAsia="KaiTi" w:hAnsi="Times New Roman" w:cs="Times New Roman"/>
          <w:b/>
          <w:bCs/>
          <w:color w:val="00B050"/>
          <w:sz w:val="26"/>
          <w:szCs w:val="26"/>
        </w:rPr>
        <w:t>重點輯錄：</w:t>
      </w:r>
    </w:p>
    <w:p w14:paraId="7FA91EDB" w14:textId="77777777" w:rsidR="008D2539" w:rsidRPr="00BF70F4" w:rsidRDefault="008D2539" w:rsidP="003C1E33">
      <w:pPr>
        <w:spacing w:beforeLines="50" w:before="180" w:line="300" w:lineRule="exact"/>
        <w:ind w:left="260" w:hangingChars="100" w:hanging="26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1.</w:t>
      </w:r>
      <w:r w:rsidRPr="00BF70F4">
        <w:rPr>
          <w:rFonts w:ascii="Times New Roman" w:eastAsia="KaiTi" w:hAnsi="Times New Roman" w:cs="Times New Roman"/>
          <w:sz w:val="26"/>
          <w:szCs w:val="26"/>
        </w:rPr>
        <w:t>法師</w:t>
      </w:r>
      <w:r w:rsidR="00401F86" w:rsidRPr="00BF70F4">
        <w:rPr>
          <w:rFonts w:ascii="Times New Roman" w:eastAsia="KaiTi" w:hAnsi="Times New Roman" w:cs="Times New Roman"/>
          <w:sz w:val="26"/>
          <w:szCs w:val="26"/>
        </w:rPr>
        <w:t>從唯識學的角度，</w:t>
      </w:r>
      <w:r w:rsidRPr="00BF70F4">
        <w:rPr>
          <w:rFonts w:ascii="Times New Roman" w:eastAsia="KaiTi" w:hAnsi="Times New Roman" w:cs="Times New Roman"/>
          <w:sz w:val="26"/>
          <w:szCs w:val="26"/>
        </w:rPr>
        <w:t>用五個</w:t>
      </w:r>
      <w:r w:rsidRPr="00BF70F4">
        <w:rPr>
          <w:rFonts w:ascii="Times New Roman" w:eastAsia="KaiTi" w:hAnsi="Times New Roman" w:cs="Times New Roman"/>
          <w:sz w:val="26"/>
          <w:szCs w:val="26"/>
        </w:rPr>
        <w:t>A</w:t>
      </w:r>
      <w:r w:rsidRPr="00BF70F4">
        <w:rPr>
          <w:rFonts w:ascii="Times New Roman" w:eastAsia="KaiTi" w:hAnsi="Times New Roman" w:cs="Times New Roman"/>
          <w:sz w:val="26"/>
          <w:szCs w:val="26"/>
        </w:rPr>
        <w:t>字</w:t>
      </w:r>
      <w:r w:rsidR="00401F86" w:rsidRPr="00BF70F4">
        <w:rPr>
          <w:rFonts w:ascii="Times New Roman" w:eastAsia="KaiTi" w:hAnsi="Times New Roman" w:cs="Times New Roman"/>
          <w:sz w:val="26"/>
          <w:szCs w:val="26"/>
        </w:rPr>
        <w:t>母</w:t>
      </w:r>
      <w:r w:rsidRPr="00BF70F4">
        <w:rPr>
          <w:rFonts w:ascii="Times New Roman" w:eastAsia="KaiTi" w:hAnsi="Times New Roman" w:cs="Times New Roman"/>
          <w:sz w:val="26"/>
          <w:szCs w:val="26"/>
        </w:rPr>
        <w:t>開頭的梵語詞彙，來</w:t>
      </w:r>
      <w:r w:rsidR="00401F86" w:rsidRPr="00BF70F4">
        <w:rPr>
          <w:rFonts w:ascii="Times New Roman" w:eastAsia="KaiTi" w:hAnsi="Times New Roman" w:cs="Times New Roman"/>
          <w:sz w:val="26"/>
          <w:szCs w:val="26"/>
        </w:rPr>
        <w:t>說明</w:t>
      </w:r>
      <w:r w:rsidRPr="00BF70F4">
        <w:rPr>
          <w:rFonts w:ascii="Times New Roman" w:eastAsia="KaiTi" w:hAnsi="Times New Roman" w:cs="Times New Roman"/>
          <w:sz w:val="26"/>
          <w:szCs w:val="26"/>
        </w:rPr>
        <w:t>聲聞道和菩薩道在解與行的修行過程中的同與異。</w:t>
      </w:r>
    </w:p>
    <w:p w14:paraId="1611AC60" w14:textId="77777777" w:rsidR="006F4577" w:rsidRPr="00BF70F4" w:rsidRDefault="008D2539" w:rsidP="003C1E33">
      <w:pPr>
        <w:spacing w:beforeLines="50" w:before="180" w:line="300" w:lineRule="exact"/>
        <w:ind w:left="260" w:hangingChars="100" w:hanging="26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 xml:space="preserve">2. </w:t>
      </w:r>
      <w:r w:rsidRPr="00BF70F4">
        <w:rPr>
          <w:rFonts w:ascii="Times New Roman" w:eastAsia="KaiTi" w:hAnsi="Times New Roman" w:cs="Times New Roman"/>
          <w:sz w:val="26"/>
          <w:szCs w:val="26"/>
        </w:rPr>
        <w:t>第一</w:t>
      </w:r>
      <w:r w:rsidRPr="00BF70F4">
        <w:rPr>
          <w:rFonts w:ascii="Times New Roman" w:eastAsia="KaiTi" w:hAnsi="Times New Roman" w:cs="Times New Roman"/>
          <w:sz w:val="26"/>
          <w:szCs w:val="26"/>
        </w:rPr>
        <w:t>Ā</w:t>
      </w:r>
      <w:r w:rsidRPr="00BF70F4">
        <w:rPr>
          <w:rFonts w:ascii="Times New Roman" w:eastAsia="KaiTi" w:hAnsi="Times New Roman" w:cs="Times New Roman"/>
          <w:sz w:val="26"/>
          <w:szCs w:val="26"/>
        </w:rPr>
        <w:t>，叫</w:t>
      </w:r>
      <w:proofErr w:type="spellStart"/>
      <w:r w:rsidRPr="00BF70F4">
        <w:rPr>
          <w:rFonts w:ascii="Times New Roman" w:eastAsia="KaiTi" w:hAnsi="Times New Roman" w:cs="Times New Roman"/>
          <w:sz w:val="26"/>
          <w:szCs w:val="26"/>
        </w:rPr>
        <w:t>Ā</w:t>
      </w:r>
      <w:r w:rsidRPr="00BF70F4">
        <w:rPr>
          <w:rFonts w:ascii="Times New Roman" w:eastAsia="KaiTi" w:hAnsi="Times New Roman" w:cs="Times New Roman"/>
          <w:color w:val="333333"/>
          <w:sz w:val="26"/>
          <w:szCs w:val="26"/>
          <w:shd w:val="clear" w:color="auto" w:fill="FFFFFF"/>
        </w:rPr>
        <w:t>ś</w:t>
      </w:r>
      <w:r w:rsidRPr="00BF70F4">
        <w:rPr>
          <w:rFonts w:ascii="Times New Roman" w:eastAsia="KaiTi" w:hAnsi="Times New Roman" w:cs="Times New Roman"/>
          <w:sz w:val="26"/>
          <w:szCs w:val="26"/>
        </w:rPr>
        <w:t>RAYA</w:t>
      </w:r>
      <w:proofErr w:type="spellEnd"/>
      <w:r w:rsidR="006F4577" w:rsidRPr="00BF70F4">
        <w:rPr>
          <w:rFonts w:ascii="Times New Roman" w:eastAsia="KaiTi" w:hAnsi="Times New Roman" w:cs="Times New Roman"/>
          <w:sz w:val="26"/>
          <w:szCs w:val="26"/>
        </w:rPr>
        <w:t>(</w:t>
      </w:r>
      <w:r w:rsidRPr="00BF70F4">
        <w:rPr>
          <w:rFonts w:ascii="Times New Roman" w:eastAsia="KaiTi" w:hAnsi="Times New Roman" w:cs="Times New Roman"/>
          <w:sz w:val="26"/>
          <w:szCs w:val="26"/>
        </w:rPr>
        <w:t>所依</w:t>
      </w:r>
      <w:r w:rsidR="006F4577" w:rsidRPr="00BF70F4">
        <w:rPr>
          <w:rFonts w:ascii="Times New Roman" w:eastAsia="KaiTi" w:hAnsi="Times New Roman" w:cs="Times New Roman"/>
          <w:sz w:val="26"/>
          <w:szCs w:val="26"/>
        </w:rPr>
        <w:t>)</w:t>
      </w:r>
      <w:r w:rsidR="006F4577" w:rsidRPr="00BF70F4">
        <w:rPr>
          <w:rFonts w:ascii="Times New Roman" w:eastAsia="KaiTi" w:hAnsi="Times New Roman" w:cs="Times New Roman"/>
          <w:sz w:val="26"/>
          <w:szCs w:val="26"/>
        </w:rPr>
        <w:t>，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也可以</w:t>
      </w:r>
      <w:r w:rsidR="006F4577" w:rsidRPr="00BF70F4">
        <w:rPr>
          <w:rFonts w:ascii="Times New Roman" w:eastAsia="KaiTi" w:hAnsi="Times New Roman" w:cs="Times New Roman"/>
          <w:sz w:val="26"/>
          <w:szCs w:val="26"/>
        </w:rPr>
        <w:t>說是種</w:t>
      </w:r>
      <w:r w:rsidRPr="00BF70F4">
        <w:rPr>
          <w:rFonts w:ascii="Times New Roman" w:eastAsia="KaiTi" w:hAnsi="Times New Roman" w:cs="Times New Roman"/>
          <w:sz w:val="26"/>
          <w:szCs w:val="26"/>
        </w:rPr>
        <w:t>性</w:t>
      </w:r>
      <w:r w:rsidR="006F4577" w:rsidRPr="00BF70F4">
        <w:rPr>
          <w:rFonts w:ascii="Times New Roman" w:eastAsia="KaiTi" w:hAnsi="Times New Roman" w:cs="Times New Roman"/>
          <w:sz w:val="26"/>
          <w:szCs w:val="26"/>
        </w:rPr>
        <w:t>(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GOTRA</w:t>
      </w:r>
      <w:r w:rsidR="006F4577" w:rsidRPr="00BF70F4">
        <w:rPr>
          <w:rFonts w:ascii="Times New Roman" w:eastAsia="KaiTi" w:hAnsi="Times New Roman" w:cs="Times New Roman"/>
          <w:sz w:val="26"/>
          <w:szCs w:val="26"/>
        </w:rPr>
        <w:t>)</w:t>
      </w:r>
      <w:r w:rsidR="006F4577" w:rsidRPr="00BF70F4">
        <w:rPr>
          <w:rFonts w:ascii="Times New Roman" w:eastAsia="KaiTi" w:hAnsi="Times New Roman" w:cs="Times New Roman"/>
          <w:sz w:val="26"/>
          <w:szCs w:val="26"/>
        </w:rPr>
        <w:t>，想</w:t>
      </w:r>
      <w:r w:rsidRPr="00BF70F4">
        <w:rPr>
          <w:rFonts w:ascii="Times New Roman" w:eastAsia="KaiTi" w:hAnsi="Times New Roman" w:cs="Times New Roman"/>
          <w:sz w:val="26"/>
          <w:szCs w:val="26"/>
        </w:rPr>
        <w:t>入三藏經的智慧</w:t>
      </w:r>
      <w:r w:rsidR="006F4577" w:rsidRPr="00BF70F4">
        <w:rPr>
          <w:rFonts w:ascii="Times New Roman" w:eastAsia="KaiTi" w:hAnsi="Times New Roman" w:cs="Times New Roman"/>
          <w:sz w:val="26"/>
          <w:szCs w:val="26"/>
        </w:rPr>
        <w:t>大海，首要條</w:t>
      </w:r>
      <w:r w:rsidR="006F4577" w:rsidRPr="00BF70F4">
        <w:rPr>
          <w:rFonts w:ascii="Times New Roman" w:eastAsia="KaiTi" w:hAnsi="Times New Roman" w:cs="Times New Roman"/>
          <w:sz w:val="26"/>
          <w:szCs w:val="26"/>
        </w:rPr>
        <w:lastRenderedPageBreak/>
        <w:t>件</w:t>
      </w:r>
      <w:r w:rsidRPr="00BF70F4">
        <w:rPr>
          <w:rFonts w:ascii="Times New Roman" w:eastAsia="KaiTi" w:hAnsi="Times New Roman" w:cs="Times New Roman"/>
          <w:sz w:val="26"/>
          <w:szCs w:val="26"/>
        </w:rPr>
        <w:t>需要</w:t>
      </w:r>
      <w:r w:rsidR="006F4577" w:rsidRPr="00BF70F4">
        <w:rPr>
          <w:rFonts w:ascii="Times New Roman" w:eastAsia="KaiTi" w:hAnsi="Times New Roman" w:cs="Times New Roman"/>
          <w:sz w:val="26"/>
          <w:szCs w:val="26"/>
        </w:rPr>
        <w:t>有</w:t>
      </w:r>
      <w:r w:rsidRPr="00BF70F4">
        <w:rPr>
          <w:rFonts w:ascii="Times New Roman" w:eastAsia="KaiTi" w:hAnsi="Times New Roman" w:cs="Times New Roman"/>
          <w:sz w:val="26"/>
          <w:szCs w:val="26"/>
        </w:rPr>
        <w:t>種性</w:t>
      </w:r>
      <w:r w:rsidR="006F4577" w:rsidRPr="00BF70F4">
        <w:rPr>
          <w:rFonts w:ascii="Times New Roman" w:eastAsia="KaiTi" w:hAnsi="Times New Roman" w:cs="Times New Roman"/>
          <w:sz w:val="26"/>
          <w:szCs w:val="26"/>
        </w:rPr>
        <w:t>。聲聞種性或菩薩種姓都各有其因緣條件。依照《瑜伽師地論》的看法，並不是一切眾生都有佛性</w:t>
      </w:r>
      <w:r w:rsidR="00401F86" w:rsidRPr="00BF70F4">
        <w:rPr>
          <w:rFonts w:ascii="Times New Roman" w:eastAsia="KaiTi" w:hAnsi="Times New Roman" w:cs="Times New Roman"/>
          <w:sz w:val="26"/>
          <w:szCs w:val="26"/>
        </w:rPr>
        <w:t>，</w:t>
      </w:r>
      <w:r w:rsidR="006F4577" w:rsidRPr="00BF70F4">
        <w:rPr>
          <w:rFonts w:ascii="Times New Roman" w:eastAsia="KaiTi" w:hAnsi="Times New Roman" w:cs="Times New Roman"/>
          <w:sz w:val="26"/>
          <w:szCs w:val="26"/>
        </w:rPr>
        <w:t>比如</w:t>
      </w:r>
      <w:proofErr w:type="spellStart"/>
      <w:r w:rsidR="006F4577" w:rsidRPr="00BF70F4">
        <w:rPr>
          <w:rFonts w:ascii="Times New Roman" w:eastAsia="KaiTi" w:hAnsi="Times New Roman" w:cs="Times New Roman"/>
          <w:color w:val="000000"/>
          <w:sz w:val="26"/>
          <w:szCs w:val="26"/>
          <w:shd w:val="clear" w:color="auto" w:fill="F3F3F3"/>
        </w:rPr>
        <w:t>icchantika</w:t>
      </w:r>
      <w:proofErr w:type="spellEnd"/>
      <w:r w:rsidR="006F4577" w:rsidRPr="00BF70F4">
        <w:rPr>
          <w:rFonts w:ascii="Times New Roman" w:eastAsia="KaiTi" w:hAnsi="Times New Roman" w:cs="Times New Roman"/>
          <w:color w:val="000000"/>
          <w:sz w:val="26"/>
          <w:szCs w:val="26"/>
          <w:shd w:val="clear" w:color="auto" w:fill="F3F3F3"/>
        </w:rPr>
        <w:t>(</w:t>
      </w:r>
      <w:r w:rsidR="006F4577" w:rsidRPr="00BF70F4">
        <w:rPr>
          <w:rFonts w:ascii="Times New Roman" w:eastAsia="KaiTi" w:hAnsi="Times New Roman" w:cs="Times New Roman"/>
          <w:color w:val="000000"/>
          <w:sz w:val="26"/>
          <w:szCs w:val="26"/>
          <w:shd w:val="clear" w:color="auto" w:fill="F3F3F3"/>
        </w:rPr>
        <w:t>一闡提</w:t>
      </w:r>
      <w:r w:rsidR="006F4577" w:rsidRPr="00BF70F4">
        <w:rPr>
          <w:rFonts w:ascii="Times New Roman" w:eastAsia="KaiTi" w:hAnsi="Times New Roman" w:cs="Times New Roman"/>
          <w:color w:val="000000"/>
          <w:sz w:val="26"/>
          <w:szCs w:val="26"/>
          <w:shd w:val="clear" w:color="auto" w:fill="F3F3F3"/>
        </w:rPr>
        <w:t>)</w:t>
      </w:r>
      <w:r w:rsidR="006F4577" w:rsidRPr="00BF70F4">
        <w:rPr>
          <w:rFonts w:ascii="Times New Roman" w:eastAsia="KaiTi" w:hAnsi="Times New Roman" w:cs="Times New Roman"/>
          <w:sz w:val="26"/>
          <w:szCs w:val="26"/>
        </w:rPr>
        <w:t>就是沒有種性的眾生</w:t>
      </w:r>
      <w:r w:rsidR="00401F86" w:rsidRPr="00BF70F4">
        <w:rPr>
          <w:rFonts w:ascii="Times New Roman" w:eastAsia="KaiTi" w:hAnsi="Times New Roman" w:cs="Times New Roman"/>
          <w:sz w:val="26"/>
          <w:szCs w:val="26"/>
        </w:rPr>
        <w:t>。</w:t>
      </w:r>
      <w:r w:rsidR="006F4577" w:rsidRPr="00BF70F4">
        <w:rPr>
          <w:rFonts w:ascii="Times New Roman" w:eastAsia="KaiTi" w:hAnsi="Times New Roman" w:cs="Times New Roman"/>
          <w:sz w:val="26"/>
          <w:szCs w:val="26"/>
        </w:rPr>
        <w:t>但事實上，這樣的說法也是一種方便，因為有這樣的思維，就更</w:t>
      </w:r>
      <w:r w:rsidR="00401F86" w:rsidRPr="00BF70F4">
        <w:rPr>
          <w:rFonts w:ascii="Times New Roman" w:eastAsia="KaiTi" w:hAnsi="Times New Roman" w:cs="Times New Roman"/>
          <w:sz w:val="26"/>
          <w:szCs w:val="26"/>
        </w:rPr>
        <w:t>容易激發</w:t>
      </w:r>
      <w:r w:rsidR="006F4577" w:rsidRPr="00BF70F4">
        <w:rPr>
          <w:rFonts w:ascii="Times New Roman" w:eastAsia="KaiTi" w:hAnsi="Times New Roman" w:cs="Times New Roman"/>
          <w:sz w:val="26"/>
          <w:szCs w:val="26"/>
        </w:rPr>
        <w:t>人</w:t>
      </w:r>
      <w:r w:rsidR="00401F86" w:rsidRPr="00BF70F4">
        <w:rPr>
          <w:rFonts w:ascii="Times New Roman" w:eastAsia="KaiTi" w:hAnsi="Times New Roman" w:cs="Times New Roman"/>
          <w:sz w:val="26"/>
          <w:szCs w:val="26"/>
        </w:rPr>
        <w:t>發</w:t>
      </w:r>
      <w:r w:rsidR="006F4577" w:rsidRPr="00BF70F4">
        <w:rPr>
          <w:rFonts w:ascii="Times New Roman" w:eastAsia="KaiTi" w:hAnsi="Times New Roman" w:cs="Times New Roman"/>
          <w:sz w:val="26"/>
          <w:szCs w:val="26"/>
        </w:rPr>
        <w:t>心用功學佛法。</w:t>
      </w:r>
    </w:p>
    <w:p w14:paraId="3F0E993F" w14:textId="77777777" w:rsidR="00BF70F4" w:rsidRPr="00BF70F4" w:rsidRDefault="00BF70F4" w:rsidP="003C1E33">
      <w:pPr>
        <w:spacing w:beforeLines="50" w:before="180" w:line="300" w:lineRule="exact"/>
        <w:ind w:left="260" w:hangingChars="100" w:hanging="26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 xml:space="preserve">3. </w:t>
      </w:r>
      <w:r w:rsidRPr="00BF70F4">
        <w:rPr>
          <w:rFonts w:ascii="Times New Roman" w:eastAsia="KaiTi" w:hAnsi="Times New Roman" w:cs="Times New Roman"/>
          <w:sz w:val="26"/>
          <w:szCs w:val="26"/>
        </w:rPr>
        <w:t>佛所說的究竟法就是方便。因為究竟法是沒有辦法執著</w:t>
      </w:r>
      <w:r w:rsidRPr="00BF70F4">
        <w:rPr>
          <w:rFonts w:ascii="Times New Roman" w:eastAsia="KaiTi" w:hAnsi="Times New Roman" w:cs="Times New Roman"/>
          <w:sz w:val="26"/>
          <w:szCs w:val="26"/>
        </w:rPr>
        <w:t xml:space="preserve"> </w:t>
      </w:r>
      <w:r w:rsidRPr="00BF70F4">
        <w:rPr>
          <w:rFonts w:ascii="Times New Roman" w:eastAsia="KaiTi" w:hAnsi="Times New Roman" w:cs="Times New Roman"/>
          <w:sz w:val="26"/>
          <w:szCs w:val="26"/>
        </w:rPr>
        <w:t>沒有辦法</w:t>
      </w:r>
      <w:r w:rsidRPr="00BF70F4">
        <w:rPr>
          <w:rFonts w:ascii="Times New Roman" w:eastAsia="KaiTi" w:hAnsi="Times New Roman" w:cs="Times New Roman"/>
          <w:b/>
          <w:bCs/>
          <w:sz w:val="26"/>
          <w:szCs w:val="26"/>
        </w:rPr>
        <w:t>取，</w:t>
      </w:r>
      <w:r w:rsidRPr="00BF70F4">
        <w:rPr>
          <w:rFonts w:ascii="Times New Roman" w:eastAsia="KaiTi" w:hAnsi="Times New Roman" w:cs="Times New Roman"/>
          <w:sz w:val="26"/>
          <w:szCs w:val="26"/>
        </w:rPr>
        <w:t>所以了解究竟法就要有方便。</w:t>
      </w:r>
    </w:p>
    <w:p w14:paraId="2E19CC78" w14:textId="77777777" w:rsidR="00F07D80" w:rsidRPr="00BF70F4" w:rsidRDefault="008C2855" w:rsidP="003D0B2B">
      <w:pPr>
        <w:pStyle w:val="ListParagraph"/>
        <w:numPr>
          <w:ilvl w:val="0"/>
          <w:numId w:val="7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唯識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認為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需要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一個</w:t>
      </w:r>
      <w:r w:rsidRPr="00BF70F4">
        <w:rPr>
          <w:rFonts w:ascii="Times New Roman" w:eastAsia="KaiTi" w:hAnsi="Times New Roman" w:cs="Times New Roman"/>
          <w:sz w:val="26"/>
          <w:szCs w:val="26"/>
        </w:rPr>
        <w:t>『所依』來了解空，這個所依就是心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，</w:t>
      </w:r>
      <w:r w:rsidRPr="00BF70F4">
        <w:rPr>
          <w:rFonts w:ascii="Times New Roman" w:eastAsia="KaiTi" w:hAnsi="Times New Roman" w:cs="Times New Roman"/>
          <w:sz w:val="26"/>
          <w:szCs w:val="26"/>
        </w:rPr>
        <w:t>如果沒有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『</w:t>
      </w:r>
      <w:r w:rsidRPr="00BF70F4">
        <w:rPr>
          <w:rFonts w:ascii="Times New Roman" w:eastAsia="KaiTi" w:hAnsi="Times New Roman" w:cs="Times New Roman"/>
          <w:sz w:val="26"/>
          <w:szCs w:val="26"/>
        </w:rPr>
        <w:t>所依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』，『</w:t>
      </w:r>
      <w:r w:rsidRPr="00BF70F4">
        <w:rPr>
          <w:rFonts w:ascii="Times New Roman" w:eastAsia="KaiTi" w:hAnsi="Times New Roman" w:cs="Times New Roman"/>
          <w:sz w:val="26"/>
          <w:szCs w:val="26"/>
        </w:rPr>
        <w:t>空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』很容易被</w:t>
      </w:r>
      <w:r w:rsidRPr="00BF70F4">
        <w:rPr>
          <w:rFonts w:ascii="Times New Roman" w:eastAsia="KaiTi" w:hAnsi="Times New Roman" w:cs="Times New Roman"/>
          <w:sz w:val="26"/>
          <w:szCs w:val="26"/>
        </w:rPr>
        <w:t>誤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解</w:t>
      </w:r>
      <w:r w:rsidRPr="00BF70F4">
        <w:rPr>
          <w:rFonts w:ascii="Times New Roman" w:eastAsia="KaiTi" w:hAnsi="Times New Roman" w:cs="Times New Roman"/>
          <w:sz w:val="26"/>
          <w:szCs w:val="26"/>
        </w:rPr>
        <w:t>為什麼都沒有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。為了</w:t>
      </w:r>
      <w:r w:rsidRPr="00BF70F4">
        <w:rPr>
          <w:rFonts w:ascii="Times New Roman" w:eastAsia="KaiTi" w:hAnsi="Times New Roman" w:cs="Times New Roman"/>
          <w:sz w:val="26"/>
          <w:szCs w:val="26"/>
        </w:rPr>
        <w:t>避免這種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對</w:t>
      </w:r>
      <w:r w:rsidRPr="00BF70F4">
        <w:rPr>
          <w:rFonts w:ascii="Times New Roman" w:eastAsia="KaiTi" w:hAnsi="Times New Roman" w:cs="Times New Roman"/>
          <w:sz w:val="26"/>
          <w:szCs w:val="26"/>
        </w:rPr>
        <w:t>空的誤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解，避免墮</w:t>
      </w:r>
      <w:proofErr w:type="gramStart"/>
      <w:r w:rsidR="00F07D80" w:rsidRPr="00BF70F4">
        <w:rPr>
          <w:rFonts w:ascii="Times New Roman" w:eastAsia="KaiTi" w:hAnsi="Times New Roman" w:cs="Times New Roman"/>
          <w:sz w:val="26"/>
          <w:szCs w:val="26"/>
        </w:rPr>
        <w:t>入惡趣空</w:t>
      </w:r>
      <w:proofErr w:type="gramEnd"/>
      <w:r w:rsidR="00F07D80" w:rsidRPr="00BF70F4">
        <w:rPr>
          <w:rFonts w:ascii="Times New Roman" w:eastAsia="KaiTi" w:hAnsi="Times New Roman" w:cs="Times New Roman"/>
          <w:sz w:val="26"/>
          <w:szCs w:val="26"/>
        </w:rPr>
        <w:t>，於是</w:t>
      </w:r>
      <w:r w:rsidRPr="00BF70F4">
        <w:rPr>
          <w:rFonts w:ascii="Times New Roman" w:eastAsia="KaiTi" w:hAnsi="Times New Roman" w:cs="Times New Roman"/>
          <w:sz w:val="26"/>
          <w:szCs w:val="26"/>
        </w:rPr>
        <w:t>就建立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了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唯識學</w:t>
      </w:r>
      <w:proofErr w:type="gramEnd"/>
      <w:r w:rsidR="00F07D80" w:rsidRPr="00BF70F4">
        <w:rPr>
          <w:rFonts w:ascii="Times New Roman" w:eastAsia="KaiTi" w:hAnsi="Times New Roman" w:cs="Times New Roman"/>
          <w:sz w:val="26"/>
          <w:szCs w:val="26"/>
        </w:rPr>
        <w:t>。因此，可以</w:t>
      </w:r>
      <w:proofErr w:type="gramStart"/>
      <w:r w:rsidR="00F07D80" w:rsidRPr="00BF70F4">
        <w:rPr>
          <w:rFonts w:ascii="Times New Roman" w:eastAsia="KaiTi" w:hAnsi="Times New Roman" w:cs="Times New Roman"/>
          <w:sz w:val="26"/>
          <w:szCs w:val="26"/>
        </w:rPr>
        <w:t>說</w:t>
      </w:r>
      <w:r w:rsidRPr="00BF70F4">
        <w:rPr>
          <w:rFonts w:ascii="Times New Roman" w:eastAsia="KaiTi" w:hAnsi="Times New Roman" w:cs="Times New Roman"/>
          <w:sz w:val="26"/>
          <w:szCs w:val="26"/>
        </w:rPr>
        <w:t>唯識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學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的目標就是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為了</w:t>
      </w:r>
      <w:r w:rsidRPr="00BF70F4">
        <w:rPr>
          <w:rFonts w:ascii="Times New Roman" w:eastAsia="KaiTi" w:hAnsi="Times New Roman" w:cs="Times New Roman"/>
          <w:sz w:val="26"/>
          <w:szCs w:val="26"/>
        </w:rPr>
        <w:t>避免這種誤會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，</w:t>
      </w:r>
      <w:proofErr w:type="gramStart"/>
      <w:r w:rsidR="00F07D80" w:rsidRPr="00BF70F4">
        <w:rPr>
          <w:rFonts w:ascii="Times New Roman" w:eastAsia="KaiTi" w:hAnsi="Times New Roman" w:cs="Times New Roman"/>
          <w:sz w:val="26"/>
          <w:szCs w:val="26"/>
        </w:rPr>
        <w:t>因為唯識認為</w:t>
      </w:r>
      <w:proofErr w:type="gramEnd"/>
      <w:r w:rsidR="00F07D80" w:rsidRPr="00BF70F4">
        <w:rPr>
          <w:rFonts w:ascii="Times New Roman" w:eastAsia="KaiTi" w:hAnsi="Times New Roman" w:cs="Times New Roman"/>
          <w:sz w:val="26"/>
          <w:szCs w:val="26"/>
        </w:rPr>
        <w:t>墮入『</w:t>
      </w:r>
      <w:proofErr w:type="gramStart"/>
      <w:r w:rsidR="00F07D80" w:rsidRPr="00BF70F4">
        <w:rPr>
          <w:rFonts w:ascii="Times New Roman" w:eastAsia="KaiTi" w:hAnsi="Times New Roman" w:cs="Times New Roman"/>
          <w:sz w:val="26"/>
          <w:szCs w:val="26"/>
        </w:rPr>
        <w:t>惡趣空</w:t>
      </w:r>
      <w:proofErr w:type="gramEnd"/>
      <w:r w:rsidR="00F07D80" w:rsidRPr="00BF70F4">
        <w:rPr>
          <w:rFonts w:ascii="Times New Roman" w:eastAsia="KaiTi" w:hAnsi="Times New Roman" w:cs="Times New Roman"/>
          <w:sz w:val="26"/>
          <w:szCs w:val="26"/>
        </w:rPr>
        <w:t>』比墮入『我見』嚴重多了。</w:t>
      </w:r>
      <w:proofErr w:type="gramStart"/>
      <w:r w:rsidR="00F07D80" w:rsidRPr="00BF70F4">
        <w:rPr>
          <w:rFonts w:ascii="Times New Roman" w:eastAsia="KaiTi" w:hAnsi="Times New Roman" w:cs="Times New Roman"/>
          <w:sz w:val="26"/>
          <w:szCs w:val="26"/>
        </w:rPr>
        <w:t>其實唯識和中</w:t>
      </w:r>
      <w:proofErr w:type="gramEnd"/>
      <w:r w:rsidR="00F07D80" w:rsidRPr="00BF70F4">
        <w:rPr>
          <w:rFonts w:ascii="Times New Roman" w:eastAsia="KaiTi" w:hAnsi="Times New Roman" w:cs="Times New Roman"/>
          <w:sz w:val="26"/>
          <w:szCs w:val="26"/>
        </w:rPr>
        <w:t>觀都是方便，也都是究竟法，只不過這兩者強調的體不同，切入點也不同。</w:t>
      </w:r>
      <w:proofErr w:type="gramStart"/>
      <w:r w:rsidR="00F07D80" w:rsidRPr="00BF70F4">
        <w:rPr>
          <w:rFonts w:ascii="Times New Roman" w:eastAsia="KaiTi" w:hAnsi="Times New Roman" w:cs="Times New Roman"/>
          <w:sz w:val="26"/>
          <w:szCs w:val="26"/>
        </w:rPr>
        <w:t>唯識的</w:t>
      </w:r>
      <w:proofErr w:type="gramEnd"/>
      <w:r w:rsidR="00F07D80" w:rsidRPr="00BF70F4">
        <w:rPr>
          <w:rFonts w:ascii="Times New Roman" w:eastAsia="KaiTi" w:hAnsi="Times New Roman" w:cs="Times New Roman"/>
          <w:sz w:val="26"/>
          <w:szCs w:val="26"/>
        </w:rPr>
        <w:t>了解就是靠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ĀDARSA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，就是鏡子，因為我們的心好像鏡子，所有的法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(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現象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)</w:t>
      </w:r>
      <w:r w:rsidR="00F07D80" w:rsidRPr="00BF70F4">
        <w:rPr>
          <w:rFonts w:ascii="Times New Roman" w:eastAsia="KaiTi" w:hAnsi="Times New Roman" w:cs="Times New Roman"/>
          <w:sz w:val="26"/>
          <w:szCs w:val="26"/>
        </w:rPr>
        <w:t>都會出現在這個鏡子裡，所有的法就是鏡子的影像。因為我們沒有通達並了別這些影像，所以我們還在輪迴裡面。因此想通</w:t>
      </w:r>
      <w:proofErr w:type="gramStart"/>
      <w:r w:rsidR="00F07D80" w:rsidRPr="00BF70F4">
        <w:rPr>
          <w:rFonts w:ascii="Times New Roman" w:eastAsia="KaiTi" w:hAnsi="Times New Roman" w:cs="Times New Roman"/>
          <w:sz w:val="26"/>
          <w:szCs w:val="26"/>
        </w:rPr>
        <w:t>達唯識</w:t>
      </w:r>
      <w:proofErr w:type="gramEnd"/>
      <w:r w:rsidR="00F07D80" w:rsidRPr="00BF70F4">
        <w:rPr>
          <w:rFonts w:ascii="Times New Roman" w:eastAsia="KaiTi" w:hAnsi="Times New Roman" w:cs="Times New Roman"/>
          <w:sz w:val="26"/>
          <w:szCs w:val="26"/>
        </w:rPr>
        <w:t>的道理，就要了解鏡子的道理，這也是一種方便來了解『真如』</w:t>
      </w:r>
      <w:r w:rsidR="005D7E15" w:rsidRPr="00BF70F4">
        <w:rPr>
          <w:rFonts w:ascii="Times New Roman" w:eastAsia="KaiTi" w:hAnsi="Times New Roman" w:cs="Times New Roman"/>
          <w:sz w:val="26"/>
          <w:szCs w:val="26"/>
        </w:rPr>
        <w:t>。</w:t>
      </w:r>
      <w:proofErr w:type="gramStart"/>
      <w:r w:rsidR="00F07D80" w:rsidRPr="00BF70F4">
        <w:rPr>
          <w:rFonts w:ascii="Times New Roman" w:eastAsia="KaiTi" w:hAnsi="Times New Roman" w:cs="Times New Roman"/>
          <w:sz w:val="26"/>
          <w:szCs w:val="26"/>
        </w:rPr>
        <w:t>依照唯識</w:t>
      </w:r>
      <w:proofErr w:type="gramEnd"/>
      <w:r w:rsidR="005D7E15" w:rsidRPr="00BF70F4">
        <w:rPr>
          <w:rFonts w:ascii="Times New Roman" w:eastAsia="KaiTi" w:hAnsi="Times New Roman" w:cs="Times New Roman"/>
          <w:sz w:val="26"/>
          <w:szCs w:val="26"/>
        </w:rPr>
        <w:t>來看，</w:t>
      </w:r>
      <w:proofErr w:type="gramStart"/>
      <w:r w:rsidR="00F07D80" w:rsidRPr="00BF70F4">
        <w:rPr>
          <w:rFonts w:ascii="Times New Roman" w:eastAsia="KaiTi" w:hAnsi="Times New Roman" w:cs="Times New Roman"/>
          <w:sz w:val="26"/>
          <w:szCs w:val="26"/>
        </w:rPr>
        <w:t>唯識就是</w:t>
      </w:r>
      <w:proofErr w:type="gramEnd"/>
      <w:r w:rsidR="00F07D80" w:rsidRPr="00BF70F4">
        <w:rPr>
          <w:rFonts w:ascii="Times New Roman" w:eastAsia="KaiTi" w:hAnsi="Times New Roman" w:cs="Times New Roman"/>
          <w:sz w:val="26"/>
          <w:szCs w:val="26"/>
        </w:rPr>
        <w:t>真如</w:t>
      </w:r>
      <w:r w:rsidR="005D7E15" w:rsidRPr="00BF70F4">
        <w:rPr>
          <w:rFonts w:ascii="Times New Roman" w:eastAsia="KaiTi" w:hAnsi="Times New Roman" w:cs="Times New Roman"/>
          <w:sz w:val="26"/>
          <w:szCs w:val="26"/>
        </w:rPr>
        <w:t>。</w:t>
      </w:r>
    </w:p>
    <w:p w14:paraId="2EC5F57B" w14:textId="77777777" w:rsidR="00AA2E57" w:rsidRPr="00BF70F4" w:rsidRDefault="00AA2E57" w:rsidP="003D0B2B">
      <w:pPr>
        <w:pStyle w:val="ListParagraph"/>
        <w:numPr>
          <w:ilvl w:val="0"/>
          <w:numId w:val="7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在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唯識學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裡面，解脫的過程就是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通達唯識的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過程。佛教修行的目標就是成佛。什麼是佛？清淨心沒有斷，就是佛。因此羅漢也是佛，因為他的清淨心沒有斷；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獨覺也是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佛，因為他的清淨心沒有斷；菩薩也是佛。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鳩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摩羅什翻譯《妙法蓮華經》，他認為其實只有一個佛，其他的佛只是方便來得到究竟佛。因為唯有究竟佛的境界才是完全沒有障礙，沒有煩惱障礙，沒有境界障礙或所知障礙，因此才變成究竟，而這正是菩薩學的目的。</w:t>
      </w:r>
    </w:p>
    <w:p w14:paraId="7B673A02" w14:textId="77777777" w:rsidR="00AA2E57" w:rsidRPr="00BF70F4" w:rsidRDefault="00AA2E57" w:rsidP="003D0B2B">
      <w:pPr>
        <w:pStyle w:val="ListParagraph"/>
        <w:numPr>
          <w:ilvl w:val="0"/>
          <w:numId w:val="7"/>
        </w:numPr>
        <w:spacing w:beforeLines="50" w:before="180" w:line="300" w:lineRule="exact"/>
        <w:ind w:leftChars="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《瑜伽師地論》</w:t>
      </w:r>
      <w:r w:rsidRPr="00BF70F4">
        <w:rPr>
          <w:rFonts w:ascii="Times New Roman" w:eastAsia="KaiTi" w:hAnsi="Times New Roman" w:cs="Times New Roman"/>
          <w:sz w:val="26"/>
          <w:szCs w:val="26"/>
        </w:rPr>
        <w:t xml:space="preserve"> </w:t>
      </w:r>
      <w:r w:rsidRPr="00BF70F4">
        <w:rPr>
          <w:rFonts w:ascii="Times New Roman" w:eastAsia="KaiTi" w:hAnsi="Times New Roman" w:cs="Times New Roman"/>
          <w:sz w:val="26"/>
          <w:szCs w:val="26"/>
        </w:rPr>
        <w:t>有七種真如。在七種真如裡面</w:t>
      </w:r>
      <w:r w:rsidR="001F45C4" w:rsidRPr="00BF70F4">
        <w:rPr>
          <w:rFonts w:ascii="Times New Roman" w:eastAsia="KaiTi" w:hAnsi="Times New Roman" w:cs="Times New Roman"/>
          <w:sz w:val="26"/>
          <w:szCs w:val="26"/>
        </w:rPr>
        <w:t>，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唯識也是</w:t>
      </w:r>
      <w:proofErr w:type="gramEnd"/>
      <w:r w:rsidR="001F45C4" w:rsidRPr="00BF70F4">
        <w:rPr>
          <w:rFonts w:ascii="Times New Roman" w:eastAsia="KaiTi" w:hAnsi="Times New Roman" w:cs="Times New Roman"/>
          <w:sz w:val="26"/>
          <w:szCs w:val="26"/>
        </w:rPr>
        <w:t>其中一個真如，</w:t>
      </w:r>
      <w:r w:rsidRPr="00BF70F4">
        <w:rPr>
          <w:rFonts w:ascii="Times New Roman" w:eastAsia="KaiTi" w:hAnsi="Times New Roman" w:cs="Times New Roman"/>
          <w:sz w:val="26"/>
          <w:szCs w:val="26"/>
        </w:rPr>
        <w:t>叫『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別真如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(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了別真如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)</w:t>
      </w:r>
      <w:r w:rsidRPr="00BF70F4">
        <w:rPr>
          <w:rFonts w:ascii="Times New Roman" w:eastAsia="KaiTi" w:hAnsi="Times New Roman" w:cs="Times New Roman"/>
          <w:sz w:val="26"/>
          <w:szCs w:val="26"/>
        </w:rPr>
        <w:t>』。</w:t>
      </w:r>
      <w:r w:rsidR="001F45C4" w:rsidRPr="00BF70F4">
        <w:rPr>
          <w:rFonts w:ascii="Times New Roman" w:eastAsia="KaiTi" w:hAnsi="Times New Roman" w:cs="Times New Roman"/>
          <w:sz w:val="26"/>
          <w:szCs w:val="26"/>
        </w:rPr>
        <w:t>另外，還有</w:t>
      </w:r>
      <w:r w:rsidRPr="00BF70F4">
        <w:rPr>
          <w:rFonts w:ascii="Times New Roman" w:eastAsia="KaiTi" w:hAnsi="Times New Roman" w:cs="Times New Roman"/>
          <w:sz w:val="26"/>
          <w:szCs w:val="26"/>
        </w:rPr>
        <w:t>『流轉真如』，有『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相真如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』，有『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別真如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』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就是唯識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 xml:space="preserve"> </w:t>
      </w:r>
      <w:r w:rsidRPr="00BF70F4">
        <w:rPr>
          <w:rFonts w:ascii="Times New Roman" w:eastAsia="KaiTi" w:hAnsi="Times New Roman" w:cs="Times New Roman"/>
          <w:sz w:val="26"/>
          <w:szCs w:val="26"/>
        </w:rPr>
        <w:t>就是鏡的道理。還有</w:t>
      </w:r>
      <w:r w:rsidRPr="00BF70F4">
        <w:rPr>
          <w:rFonts w:ascii="Times New Roman" w:eastAsia="KaiTi" w:hAnsi="Times New Roman" w:cs="Times New Roman"/>
          <w:color w:val="000000" w:themeColor="text1"/>
          <w:sz w:val="26"/>
          <w:szCs w:val="26"/>
        </w:rPr>
        <w:t>無常就是『</w:t>
      </w:r>
      <w:proofErr w:type="gramStart"/>
      <w:r w:rsidRPr="00BF70F4">
        <w:rPr>
          <w:rFonts w:ascii="Times New Roman" w:eastAsia="KaiTi" w:hAnsi="Times New Roman" w:cs="Times New Roman"/>
          <w:color w:val="000000" w:themeColor="text1"/>
          <w:sz w:val="26"/>
          <w:szCs w:val="26"/>
        </w:rPr>
        <w:t>安立真如</w:t>
      </w:r>
      <w:proofErr w:type="gramEnd"/>
      <w:r w:rsidRPr="00BF70F4">
        <w:rPr>
          <w:rFonts w:ascii="Times New Roman" w:eastAsia="KaiTi" w:hAnsi="Times New Roman" w:cs="Times New Roman"/>
          <w:color w:val="000000" w:themeColor="text1"/>
          <w:sz w:val="26"/>
          <w:szCs w:val="26"/>
        </w:rPr>
        <w:t>』，</w:t>
      </w:r>
      <w:r w:rsidRPr="00BF70F4">
        <w:rPr>
          <w:rFonts w:ascii="Times New Roman" w:eastAsia="KaiTi" w:hAnsi="Times New Roman" w:cs="Times New Roman"/>
          <w:color w:val="000000" w:themeColor="text1"/>
          <w:sz w:val="26"/>
          <w:szCs w:val="26"/>
        </w:rPr>
        <w:t xml:space="preserve"> </w:t>
      </w:r>
      <w:r w:rsidRPr="00BF70F4">
        <w:rPr>
          <w:rFonts w:ascii="Times New Roman" w:eastAsia="KaiTi" w:hAnsi="Times New Roman" w:cs="Times New Roman"/>
          <w:color w:val="000000" w:themeColor="text1"/>
          <w:sz w:val="26"/>
          <w:szCs w:val="26"/>
        </w:rPr>
        <w:t>苦就是『邪行真如』。</w:t>
      </w:r>
      <w:r w:rsidRPr="00BF70F4">
        <w:rPr>
          <w:rFonts w:ascii="Times New Roman" w:eastAsia="KaiTi" w:hAnsi="Times New Roman" w:cs="Times New Roman"/>
          <w:sz w:val="26"/>
          <w:szCs w:val="26"/>
        </w:rPr>
        <w:t>滅</w:t>
      </w:r>
      <w:r w:rsidRPr="00BF70F4">
        <w:rPr>
          <w:rFonts w:ascii="Times New Roman" w:eastAsia="KaiTi" w:hAnsi="Times New Roman" w:cs="Times New Roman"/>
          <w:sz w:val="26"/>
          <w:szCs w:val="26"/>
        </w:rPr>
        <w:t xml:space="preserve"> </w:t>
      </w:r>
      <w:r w:rsidRPr="00BF70F4">
        <w:rPr>
          <w:rFonts w:ascii="Times New Roman" w:eastAsia="KaiTi" w:hAnsi="Times New Roman" w:cs="Times New Roman"/>
          <w:sz w:val="26"/>
          <w:szCs w:val="26"/>
        </w:rPr>
        <w:t>就是『清淨真如』，道</w:t>
      </w:r>
      <w:r w:rsidRPr="00BF70F4">
        <w:rPr>
          <w:rFonts w:ascii="Times New Roman" w:eastAsia="KaiTi" w:hAnsi="Times New Roman" w:cs="Times New Roman"/>
          <w:sz w:val="26"/>
          <w:szCs w:val="26"/>
        </w:rPr>
        <w:t xml:space="preserve"> </w:t>
      </w:r>
      <w:r w:rsidRPr="00BF70F4">
        <w:rPr>
          <w:rFonts w:ascii="Times New Roman" w:eastAsia="KaiTi" w:hAnsi="Times New Roman" w:cs="Times New Roman"/>
          <w:sz w:val="26"/>
          <w:szCs w:val="26"/>
        </w:rPr>
        <w:t>就是『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道真如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』，所以七種真如</w:t>
      </w:r>
      <w:r w:rsidRPr="00BF70F4">
        <w:rPr>
          <w:rFonts w:ascii="Times New Roman" w:eastAsia="KaiTi" w:hAnsi="Times New Roman" w:cs="Times New Roman"/>
          <w:sz w:val="26"/>
          <w:szCs w:val="26"/>
        </w:rPr>
        <w:t xml:space="preserve"> </w:t>
      </w:r>
      <w:r w:rsidRPr="00BF70F4">
        <w:rPr>
          <w:rFonts w:ascii="Times New Roman" w:eastAsia="KaiTi" w:hAnsi="Times New Roman" w:cs="Times New Roman"/>
          <w:sz w:val="26"/>
          <w:szCs w:val="26"/>
        </w:rPr>
        <w:t>了解苦的道理。在七種真如</w:t>
      </w:r>
      <w:r w:rsidRPr="00BF70F4">
        <w:rPr>
          <w:rFonts w:ascii="Times New Roman" w:eastAsia="KaiTi" w:hAnsi="Times New Roman" w:cs="Times New Roman"/>
          <w:sz w:val="26"/>
          <w:szCs w:val="26"/>
        </w:rPr>
        <w:t xml:space="preserve"> 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有唯識的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道理，是『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別真如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(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了別真如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)</w:t>
      </w:r>
      <w:r w:rsidRPr="00BF70F4">
        <w:rPr>
          <w:rFonts w:ascii="Times New Roman" w:eastAsia="KaiTi" w:hAnsi="Times New Roman" w:cs="Times New Roman"/>
          <w:sz w:val="26"/>
          <w:szCs w:val="26"/>
        </w:rPr>
        <w:t>』特別的真如，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就是唯識的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道理</w:t>
      </w:r>
    </w:p>
    <w:p w14:paraId="4229661F" w14:textId="77777777" w:rsidR="003C1E33" w:rsidRDefault="003C1E33" w:rsidP="00BF70F4">
      <w:pPr>
        <w:spacing w:beforeLines="50" w:before="180" w:line="300" w:lineRule="exact"/>
        <w:rPr>
          <w:rFonts w:ascii="Times New Roman" w:eastAsia="KaiTi" w:hAnsi="Times New Roman" w:cs="Times New Roman"/>
          <w:color w:val="FF0000"/>
          <w:spacing w:val="15"/>
          <w:sz w:val="26"/>
          <w:szCs w:val="26"/>
          <w:bdr w:val="none" w:sz="0" w:space="0" w:color="auto" w:frame="1"/>
          <w:shd w:val="clear" w:color="auto" w:fill="FFFFFF"/>
        </w:rPr>
      </w:pPr>
    </w:p>
    <w:p w14:paraId="493F95CB" w14:textId="77777777" w:rsidR="003C1E33" w:rsidRPr="003C1E33" w:rsidRDefault="003C1E33" w:rsidP="00BF70F4">
      <w:pPr>
        <w:spacing w:beforeLines="50" w:before="180" w:line="300" w:lineRule="exact"/>
        <w:rPr>
          <w:rFonts w:ascii="KaiTi" w:eastAsia="KaiTi" w:hAnsi="KaiTi"/>
          <w:b/>
          <w:bCs/>
          <w:color w:val="C00000"/>
          <w:lang w:eastAsia="zh-CN"/>
        </w:rPr>
      </w:pPr>
      <w:r w:rsidRPr="003C1E33">
        <w:rPr>
          <w:rFonts w:ascii="KaiTi" w:eastAsia="KaiTi" w:hAnsi="KaiTi" w:hint="eastAsia"/>
          <w:b/>
          <w:bCs/>
          <w:color w:val="C00000"/>
          <w:lang w:eastAsia="zh-CN"/>
        </w:rPr>
        <w:t>補充資料：</w:t>
      </w:r>
    </w:p>
    <w:p w14:paraId="2762611E" w14:textId="77777777" w:rsidR="00BF70F4" w:rsidRPr="003C1E33" w:rsidRDefault="00BF70F4" w:rsidP="00BF70F4">
      <w:pPr>
        <w:spacing w:beforeLines="50" w:before="180" w:line="300" w:lineRule="exact"/>
        <w:rPr>
          <w:rFonts w:ascii="Times New Roman" w:eastAsia="KaiTi" w:hAnsi="Times New Roman" w:cs="Times New Roman"/>
          <w:color w:val="C00000"/>
          <w:spacing w:val="15"/>
          <w:sz w:val="26"/>
          <w:szCs w:val="26"/>
          <w:bdr w:val="none" w:sz="0" w:space="0" w:color="auto" w:frame="1"/>
          <w:shd w:val="clear" w:color="auto" w:fill="FFFFFF"/>
        </w:rPr>
      </w:pPr>
      <w:r w:rsidRPr="003C1E33">
        <w:rPr>
          <w:rFonts w:ascii="Times New Roman" w:eastAsia="KaiTi" w:hAnsi="Times New Roman" w:cs="Times New Roman"/>
          <w:color w:val="C00000"/>
          <w:spacing w:val="15"/>
          <w:sz w:val="26"/>
          <w:szCs w:val="26"/>
          <w:bdr w:val="none" w:sz="0" w:space="0" w:color="auto" w:frame="1"/>
          <w:shd w:val="clear" w:color="auto" w:fill="FFFFFF"/>
        </w:rPr>
        <w:t>師姐補充長老所說重點：『真</w:t>
      </w:r>
      <w:proofErr w:type="gramStart"/>
      <w:r w:rsidRPr="003C1E33">
        <w:rPr>
          <w:rFonts w:ascii="Times New Roman" w:eastAsia="KaiTi" w:hAnsi="Times New Roman" w:cs="Times New Roman"/>
          <w:color w:val="C00000"/>
          <w:spacing w:val="15"/>
          <w:sz w:val="26"/>
          <w:szCs w:val="26"/>
          <w:bdr w:val="none" w:sz="0" w:space="0" w:color="auto" w:frame="1"/>
          <w:shd w:val="clear" w:color="auto" w:fill="FFFFFF"/>
        </w:rPr>
        <w:t>如是實相</w:t>
      </w:r>
      <w:proofErr w:type="gramEnd"/>
      <w:r w:rsidRPr="003C1E33">
        <w:rPr>
          <w:rFonts w:ascii="Times New Roman" w:eastAsia="KaiTi" w:hAnsi="Times New Roman" w:cs="Times New Roman"/>
          <w:color w:val="C00000"/>
          <w:spacing w:val="15"/>
          <w:sz w:val="26"/>
          <w:szCs w:val="26"/>
          <w:bdr w:val="none" w:sz="0" w:space="0" w:color="auto" w:frame="1"/>
          <w:shd w:val="clear" w:color="auto" w:fill="FFFFFF"/>
        </w:rPr>
        <w:t>，是佛陀的境界，我們要領納，要變成法身，就必須修行真如。』</w:t>
      </w:r>
    </w:p>
    <w:p w14:paraId="0434839C" w14:textId="77777777" w:rsidR="003B0E32" w:rsidRPr="00BF70F4" w:rsidRDefault="00696CA0" w:rsidP="003D0B2B">
      <w:pPr>
        <w:spacing w:beforeLines="50" w:before="180" w:line="300" w:lineRule="exact"/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</w:pPr>
      <w:r w:rsidRPr="00BF70F4">
        <w:rPr>
          <w:rStyle w:val="Strong"/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FFFFF"/>
        </w:rPr>
        <w:t>《解深密經》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：如所有性者，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謂即一切染淨法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中所有真如，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是名此中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如所有性。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此復七種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：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一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者、流轉真如，謂一切行無先後性。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二者、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實相真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如，謂一切法、補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特伽羅無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我性及法無我性。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三者、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了別真如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，謂一切行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＊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唯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是識性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四者、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安立真如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，謂我所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說諸苦聖諦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五者、邪行真如，謂我所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說諸集聖諦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六者、清淨真如，謂我所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說諸滅聖諦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七者、正行真如，謂我所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說諸道聖諦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="00BF70F4" w:rsidRPr="00BF70F4">
        <w:rPr>
          <w:rFonts w:ascii="Times New Roman" w:eastAsia="KaiTi" w:hAnsi="Times New Roman" w:cs="Times New Roman"/>
          <w:sz w:val="26"/>
          <w:szCs w:val="26"/>
        </w:rPr>
        <w:t>***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Pr="00BF70F4">
        <w:rPr>
          <w:rStyle w:val="Strong"/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FFFFF"/>
        </w:rPr>
        <w:t>《佛地經論》：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「或說七種：一、流轉真如，謂一切行無始世來流轉實性；二、實相真如，謂一切法二空無我所顯實性；三、唯識真如，謂一切法唯識實性；四、安立真如，謂有漏法苦諦實性；五、邪行真如，謂業煩惱集諦實性；六、清淨真如，謂善無為滅諦實性；七，正行真如，謂諸有為無漏善法道諦實性。」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="00BF70F4" w:rsidRPr="00BF70F4"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  <w:bdr w:val="none" w:sz="0" w:space="0" w:color="auto" w:frame="1"/>
          <w:shd w:val="clear" w:color="auto" w:fill="FFFFFF"/>
        </w:rPr>
        <w:t>***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Pr="00BF70F4">
        <w:rPr>
          <w:rStyle w:val="Strong"/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FFFFF"/>
        </w:rPr>
        <w:t>《成唯識論》：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「七真如者，一流轉真如，謂有為法流轉實性。二實相真如，謂二無我所顯實性。三唯識真如，謂染淨法唯識實性。四安立真如，謂苦實性。五邪行真如，謂集實性。六清淨真如，謂滅實性。七正行真如，謂道實性。」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 </w:t>
      </w:r>
      <w:r w:rsidR="00BF70F4" w:rsidRPr="00BF70F4"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  <w:bdr w:val="none" w:sz="0" w:space="0" w:color="auto" w:frame="1"/>
          <w:shd w:val="clear" w:color="auto" w:fill="FFFFFF"/>
        </w:rPr>
        <w:t>***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Pr="00BF70F4">
        <w:rPr>
          <w:rStyle w:val="Strong"/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FFFFF"/>
        </w:rPr>
        <w:lastRenderedPageBreak/>
        <w:t>《佛光大辭典》：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七真如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梵語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 xml:space="preserve"> </w:t>
      </w:r>
      <w:proofErr w:type="spell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sapta</w:t>
      </w:r>
      <w:proofErr w:type="spell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 xml:space="preserve"> </w:t>
      </w:r>
      <w:proofErr w:type="spell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vidhāh</w:t>
      </w:r>
      <w:proofErr w:type="spell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 xml:space="preserve"> </w:t>
      </w:r>
      <w:proofErr w:type="spell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tathatāh</w:t>
      </w:r>
      <w:proofErr w:type="spell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 xml:space="preserve"> 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約能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詮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而立真如有七種之別。又作七種如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如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、七如。即：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(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一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)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流轉真如（梵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 xml:space="preserve"> </w:t>
      </w:r>
      <w:proofErr w:type="spell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pravrtti-tathatā</w:t>
      </w:r>
      <w:proofErr w:type="spell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），又作生真如、生如如、輪轉如如、生起真實，若隨相而言，生死流轉非以自在等為因，即由分別、依他之因緣而起，此乃真實不虛。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(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二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)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實相真如（梵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 xml:space="preserve"> </w:t>
      </w:r>
      <w:proofErr w:type="spell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laksana-tathatā</w:t>
      </w:r>
      <w:proofErr w:type="spell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），又作相真如、相如如、空相如，指於一切法上之人法二無我所顯之實相。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(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三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)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唯識真如（梵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 xml:space="preserve"> </w:t>
      </w:r>
      <w:proofErr w:type="spell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vijñapti-tathatā</w:t>
      </w:r>
      <w:proofErr w:type="spell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），又作了別真如、識真如、識如如</w:t>
      </w:r>
      <w:r w:rsidRPr="00BF70F4">
        <w:rPr>
          <w:rFonts w:ascii="Times New Roman" w:eastAsia="PMingLiU" w:hAnsi="Times New Roman" w:cs="Times New Roman"/>
          <w:color w:val="343434"/>
          <w:spacing w:val="15"/>
          <w:sz w:val="26"/>
          <w:szCs w:val="26"/>
          <w:shd w:val="clear" w:color="auto" w:fill="FFFFFF"/>
        </w:rPr>
        <w:t>‧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唯識如，若隨相而言，指無漏唯識之觀智。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(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四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)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安立真如（梵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 xml:space="preserve"> </w:t>
      </w:r>
      <w:proofErr w:type="spell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sajniveśa-tathatā</w:t>
      </w:r>
      <w:proofErr w:type="spell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），又作依止真如、依止如、安立真實，即苦聖諦，若隨相而言，乃我、我所之所執處，指器世間、眾生世間。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(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五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)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邪行真如（梵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 xml:space="preserve"> </w:t>
      </w:r>
      <w:proofErr w:type="spell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mithyā-pratipatti-tathatā</w:t>
      </w:r>
      <w:proofErr w:type="spell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），又作邪行如、邪行如如、邪行真實，即集聖諦，若隨相而言，為苦因之渴愛。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(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六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)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清淨真如，又作清淨如、清淨如如、清淨真實，即滅聖諦，乃煩惱、所知二障永滅之畢竟清淨。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(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七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)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正行真如（梵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 xml:space="preserve"> </w:t>
      </w:r>
      <w:proofErr w:type="spell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samyak-pratipatti-tathatā</w:t>
      </w:r>
      <w:proofErr w:type="spell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shd w:val="clear" w:color="auto" w:fill="FFFFFF"/>
        </w:rPr>
        <w:t>），又作正行如、正行如如、正行真實，即道聖諦，謂苦滅之道，如八正道等。</w:t>
      </w:r>
    </w:p>
    <w:p w14:paraId="6DA9A4A0" w14:textId="77777777" w:rsidR="00BF70F4" w:rsidRPr="00BF70F4" w:rsidRDefault="00BF70F4" w:rsidP="003B0E32">
      <w:pPr>
        <w:spacing w:beforeLines="50" w:before="180" w:line="300" w:lineRule="exact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***</w:t>
      </w:r>
    </w:p>
    <w:p w14:paraId="201D8DBB" w14:textId="77777777" w:rsidR="003B0E32" w:rsidRPr="00BF70F4" w:rsidRDefault="003B0E32" w:rsidP="003C1E33">
      <w:pPr>
        <w:spacing w:line="300" w:lineRule="exact"/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</w:pP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《成唯識論》的說法甚是簡潔易懂：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一、流轉真如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…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有為法流轉實性。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二、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實相真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…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無我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所顯實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性。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三、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唯識真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…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染淨法唯識實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性。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四、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安立真如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…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謂苦實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性。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五、邪行真如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…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謂集實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性。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六、清淨真如，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謂滅實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性。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br/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七、正行真如，</w:t>
      </w:r>
      <w:proofErr w:type="gramStart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謂道實</w:t>
      </w:r>
      <w:proofErr w:type="gramEnd"/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  <w:bdr w:val="none" w:sz="0" w:space="0" w:color="auto" w:frame="1"/>
          <w:shd w:val="clear" w:color="auto" w:fill="F0EDC2"/>
        </w:rPr>
        <w:t>性。</w:t>
      </w:r>
    </w:p>
    <w:p w14:paraId="28D2FF4C" w14:textId="77777777" w:rsidR="00BF70F4" w:rsidRDefault="00BF70F4" w:rsidP="003D0B2B">
      <w:pPr>
        <w:spacing w:beforeLines="50" w:before="180" w:line="300" w:lineRule="exact"/>
        <w:rPr>
          <w:rFonts w:ascii="Times New Roman" w:eastAsia="KaiTi" w:hAnsi="Times New Roman" w:cs="Times New Roman"/>
          <w:b/>
          <w:bCs/>
          <w:color w:val="0000FF"/>
          <w:spacing w:val="15"/>
          <w:sz w:val="26"/>
          <w:szCs w:val="26"/>
        </w:rPr>
      </w:pPr>
    </w:p>
    <w:p w14:paraId="4198E193" w14:textId="77777777" w:rsidR="00A301AB" w:rsidRPr="00BF70F4" w:rsidRDefault="00A301AB" w:rsidP="003D0B2B">
      <w:pPr>
        <w:spacing w:beforeLines="50" w:before="180" w:line="300" w:lineRule="exact"/>
        <w:rPr>
          <w:rFonts w:ascii="Times New Roman" w:eastAsia="KaiTi" w:hAnsi="Times New Roman" w:cs="Times New Roman"/>
          <w:b/>
          <w:bCs/>
          <w:color w:val="0000FF"/>
          <w:spacing w:val="15"/>
          <w:sz w:val="26"/>
          <w:szCs w:val="26"/>
        </w:rPr>
      </w:pPr>
      <w:r w:rsidRPr="00BF70F4">
        <w:rPr>
          <w:rFonts w:ascii="Times New Roman" w:eastAsia="KaiTi" w:hAnsi="Times New Roman" w:cs="Times New Roman"/>
          <w:b/>
          <w:bCs/>
          <w:color w:val="0000FF"/>
          <w:spacing w:val="15"/>
          <w:sz w:val="26"/>
          <w:szCs w:val="26"/>
        </w:rPr>
        <w:t>39</w:t>
      </w:r>
      <w:r w:rsidR="003B0296" w:rsidRPr="00BF70F4">
        <w:rPr>
          <w:rFonts w:ascii="Times New Roman" w:eastAsia="KaiTi" w:hAnsi="Times New Roman" w:cs="Times New Roman"/>
          <w:sz w:val="26"/>
          <w:szCs w:val="26"/>
        </w:rPr>
        <w:t>:</w:t>
      </w:r>
      <w:r w:rsidRPr="00BF70F4">
        <w:rPr>
          <w:rFonts w:ascii="Times New Roman" w:eastAsia="KaiTi" w:hAnsi="Times New Roman" w:cs="Times New Roman"/>
          <w:b/>
          <w:bCs/>
          <w:color w:val="0000FF"/>
          <w:spacing w:val="15"/>
          <w:sz w:val="26"/>
          <w:szCs w:val="26"/>
        </w:rPr>
        <w:t>10-</w:t>
      </w:r>
      <w:r w:rsidR="003B0296" w:rsidRPr="00BF70F4">
        <w:rPr>
          <w:rFonts w:ascii="Times New Roman" w:eastAsia="KaiTi" w:hAnsi="Times New Roman" w:cs="Times New Roman"/>
          <w:b/>
          <w:bCs/>
          <w:color w:val="0000FF"/>
          <w:spacing w:val="15"/>
          <w:sz w:val="26"/>
          <w:szCs w:val="26"/>
        </w:rPr>
        <w:t>57:15</w:t>
      </w:r>
    </w:p>
    <w:p w14:paraId="21128B83" w14:textId="77777777" w:rsidR="003B0E32" w:rsidRPr="00BF70F4" w:rsidRDefault="0059766A" w:rsidP="003D0B2B">
      <w:pPr>
        <w:spacing w:beforeLines="50" w:before="180" w:line="300" w:lineRule="exact"/>
        <w:rPr>
          <w:rFonts w:ascii="Times New Roman" w:eastAsia="KaiTi" w:hAnsi="Times New Roman" w:cs="Times New Roman"/>
          <w:b/>
          <w:bCs/>
          <w:color w:val="00B050"/>
          <w:spacing w:val="15"/>
          <w:sz w:val="26"/>
          <w:szCs w:val="26"/>
        </w:rPr>
      </w:pPr>
      <w:r w:rsidRPr="00BF70F4">
        <w:rPr>
          <w:rFonts w:ascii="Times New Roman" w:eastAsia="KaiTi" w:hAnsi="Times New Roman" w:cs="Times New Roman"/>
          <w:b/>
          <w:bCs/>
          <w:color w:val="00B050"/>
          <w:spacing w:val="15"/>
          <w:sz w:val="26"/>
          <w:szCs w:val="26"/>
        </w:rPr>
        <w:t>問題討論：</w:t>
      </w:r>
    </w:p>
    <w:p w14:paraId="5F7EE286" w14:textId="77777777" w:rsidR="00BF70F4" w:rsidRPr="00BF70F4" w:rsidRDefault="00BF70F4" w:rsidP="00BF70F4">
      <w:pPr>
        <w:spacing w:beforeLines="50" w:before="180" w:line="300" w:lineRule="exact"/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</w:pP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1.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第四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A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是什麼？對修行有何重要？</w:t>
      </w:r>
    </w:p>
    <w:p w14:paraId="21C528E4" w14:textId="77777777" w:rsidR="00BF70F4" w:rsidRPr="00BF70F4" w:rsidRDefault="00BF70F4" w:rsidP="00BF70F4">
      <w:pPr>
        <w:spacing w:beforeLines="50" w:before="180" w:line="300" w:lineRule="exact"/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</w:pP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2.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第五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A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的『轉依』是一種什麼樣的狀態？要轉什麼為什麼？</w:t>
      </w:r>
    </w:p>
    <w:p w14:paraId="23BE701F" w14:textId="77777777" w:rsidR="00BF70F4" w:rsidRPr="00BF70F4" w:rsidRDefault="00BF70F4" w:rsidP="00BF70F4">
      <w:pPr>
        <w:spacing w:beforeLines="50" w:before="180" w:line="300" w:lineRule="exact"/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</w:pP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3.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凡夫的『所依』或者『所安立的世界』是什麼？與解脫的聖者有何不同？什麼是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Anoka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？</w:t>
      </w:r>
    </w:p>
    <w:p w14:paraId="5BE01F11" w14:textId="77777777" w:rsidR="00BF70F4" w:rsidRPr="00BF70F4" w:rsidRDefault="00BF70F4" w:rsidP="00BF70F4">
      <w:pPr>
        <w:spacing w:beforeLines="50" w:before="180" w:line="300" w:lineRule="exact"/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</w:pP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4.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阿賴耶緣起是如何看待或說明流轉門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(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束縛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)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與還滅門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(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解脫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)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？</w:t>
      </w:r>
    </w:p>
    <w:p w14:paraId="4014A5CB" w14:textId="77777777" w:rsidR="00BF70F4" w:rsidRPr="00BF70F4" w:rsidRDefault="00BF70F4" w:rsidP="00BF70F4">
      <w:pPr>
        <w:spacing w:beforeLines="50" w:before="180" w:line="300" w:lineRule="exact"/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</w:pP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5.</w:t>
      </w:r>
      <w:r w:rsidRPr="00BF70F4"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  <w:t>《瑜伽師地論》談修行必須經過『境，行，果』，其中『境』指的是什麼？為何了解境界很重要？這包含了哪兩個過程？</w:t>
      </w:r>
    </w:p>
    <w:p w14:paraId="732935AF" w14:textId="77777777" w:rsidR="0059766A" w:rsidRPr="00BF70F4" w:rsidRDefault="0059766A" w:rsidP="003D0B2B">
      <w:pPr>
        <w:spacing w:beforeLines="50" w:before="180" w:line="300" w:lineRule="exact"/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</w:pPr>
    </w:p>
    <w:p w14:paraId="0EFD6BB8" w14:textId="77777777" w:rsidR="0059766A" w:rsidRPr="00BF70F4" w:rsidRDefault="0059766A" w:rsidP="003D0B2B">
      <w:pPr>
        <w:spacing w:beforeLines="50" w:before="180" w:line="300" w:lineRule="exact"/>
        <w:rPr>
          <w:rFonts w:ascii="Times New Roman" w:eastAsia="KaiTi" w:hAnsi="Times New Roman" w:cs="Times New Roman"/>
          <w:b/>
          <w:bCs/>
          <w:color w:val="00B050"/>
          <w:spacing w:val="15"/>
          <w:sz w:val="26"/>
          <w:szCs w:val="26"/>
        </w:rPr>
      </w:pPr>
      <w:r w:rsidRPr="00BF70F4">
        <w:rPr>
          <w:rFonts w:ascii="Times New Roman" w:eastAsia="KaiTi" w:hAnsi="Times New Roman" w:cs="Times New Roman"/>
          <w:b/>
          <w:bCs/>
          <w:color w:val="00B050"/>
          <w:spacing w:val="15"/>
          <w:sz w:val="26"/>
          <w:szCs w:val="26"/>
        </w:rPr>
        <w:t>重點輯錄</w:t>
      </w:r>
      <w:r w:rsidRPr="00BF70F4">
        <w:rPr>
          <w:rFonts w:ascii="Times New Roman" w:eastAsia="KaiTi" w:hAnsi="Times New Roman" w:cs="Times New Roman"/>
          <w:b/>
          <w:bCs/>
          <w:color w:val="00B050"/>
          <w:spacing w:val="15"/>
          <w:sz w:val="26"/>
          <w:szCs w:val="26"/>
        </w:rPr>
        <w:t>:</w:t>
      </w:r>
    </w:p>
    <w:p w14:paraId="2B1A301C" w14:textId="77777777" w:rsidR="00BF70F4" w:rsidRPr="00BF70F4" w:rsidRDefault="00BF70F4" w:rsidP="003C1E33">
      <w:pPr>
        <w:ind w:left="260" w:hangingChars="100" w:hanging="26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1.</w:t>
      </w:r>
      <w:r w:rsidRPr="00BF70F4">
        <w:rPr>
          <w:rFonts w:ascii="Times New Roman" w:eastAsia="KaiTi" w:hAnsi="Times New Roman" w:cs="Times New Roman"/>
          <w:sz w:val="26"/>
          <w:szCs w:val="26"/>
        </w:rPr>
        <w:t>第四</w:t>
      </w:r>
      <w:r w:rsidRPr="00BF70F4">
        <w:rPr>
          <w:rFonts w:ascii="Times New Roman" w:eastAsia="KaiTi" w:hAnsi="Times New Roman" w:cs="Times New Roman"/>
          <w:sz w:val="26"/>
          <w:szCs w:val="26"/>
        </w:rPr>
        <w:t xml:space="preserve">Ā </w:t>
      </w:r>
      <w:r w:rsidRPr="00BF70F4">
        <w:rPr>
          <w:rFonts w:ascii="Times New Roman" w:eastAsia="KaiTi" w:hAnsi="Times New Roman" w:cs="Times New Roman"/>
          <w:sz w:val="26"/>
          <w:szCs w:val="26"/>
        </w:rPr>
        <w:t>就是</w:t>
      </w:r>
      <w:r w:rsidRPr="00BF70F4">
        <w:rPr>
          <w:rFonts w:ascii="Times New Roman" w:eastAsia="KaiTi" w:hAnsi="Times New Roman" w:cs="Times New Roman"/>
          <w:sz w:val="26"/>
          <w:szCs w:val="26"/>
        </w:rPr>
        <w:t xml:space="preserve">ĀLOKA </w:t>
      </w:r>
      <w:r w:rsidRPr="00BF70F4">
        <w:rPr>
          <w:rFonts w:ascii="Times New Roman" w:eastAsia="KaiTi" w:hAnsi="Times New Roman" w:cs="Times New Roman"/>
          <w:sz w:val="26"/>
          <w:szCs w:val="26"/>
        </w:rPr>
        <w:t>，就是光明。成就止觀就是心裡面有光明，一種智慧的光明。智慧的光明是靠定，靠三昧，靠唯識的道理。有智慧的光明才能夠真正了解佛法。佛法就是智慧，就是心的光明。這個心的智慧的光明，會引導我們通往解脫之道。</w:t>
      </w:r>
    </w:p>
    <w:p w14:paraId="26B479D7" w14:textId="77777777" w:rsidR="00BF70F4" w:rsidRPr="00BF70F4" w:rsidRDefault="00BF70F4" w:rsidP="003C1E33">
      <w:pPr>
        <w:spacing w:beforeLines="50" w:before="180"/>
        <w:ind w:left="260" w:hangingChars="100" w:hanging="26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2.</w:t>
      </w:r>
      <w:r w:rsidRPr="00BF70F4">
        <w:rPr>
          <w:rFonts w:ascii="Times New Roman" w:eastAsia="KaiTi" w:hAnsi="Times New Roman" w:cs="Times New Roman"/>
          <w:sz w:val="26"/>
          <w:szCs w:val="26"/>
        </w:rPr>
        <w:t>第五</w:t>
      </w:r>
      <w:r w:rsidRPr="00BF70F4">
        <w:rPr>
          <w:rFonts w:ascii="Times New Roman" w:eastAsia="KaiTi" w:hAnsi="Times New Roman" w:cs="Times New Roman"/>
          <w:sz w:val="26"/>
          <w:szCs w:val="26"/>
        </w:rPr>
        <w:t>Ā</w:t>
      </w:r>
      <w:r w:rsidRPr="00BF70F4">
        <w:rPr>
          <w:rFonts w:ascii="Times New Roman" w:eastAsia="KaiTi" w:hAnsi="Times New Roman" w:cs="Times New Roman"/>
          <w:sz w:val="26"/>
          <w:szCs w:val="26"/>
        </w:rPr>
        <w:t>，是</w:t>
      </w:r>
      <w:proofErr w:type="spellStart"/>
      <w:r w:rsidRPr="00BF70F4">
        <w:rPr>
          <w:rFonts w:ascii="Times New Roman" w:eastAsia="KaiTi" w:hAnsi="Times New Roman" w:cs="Times New Roman"/>
          <w:sz w:val="26"/>
          <w:szCs w:val="26"/>
        </w:rPr>
        <w:t>ĀśRAYA</w:t>
      </w:r>
      <w:proofErr w:type="spellEnd"/>
      <w:r w:rsidRPr="00BF70F4">
        <w:rPr>
          <w:rFonts w:ascii="Times New Roman" w:eastAsia="KaiTi" w:hAnsi="Times New Roman" w:cs="Times New Roman"/>
          <w:sz w:val="26"/>
          <w:szCs w:val="26"/>
        </w:rPr>
        <w:t xml:space="preserve"> PARIVARTA</w:t>
      </w:r>
      <w:r w:rsidRPr="00BF70F4">
        <w:rPr>
          <w:rFonts w:ascii="Times New Roman" w:eastAsia="KaiTi" w:hAnsi="Times New Roman" w:cs="Times New Roman"/>
          <w:sz w:val="26"/>
          <w:szCs w:val="26"/>
        </w:rPr>
        <w:t>轉依，就是從凡夫地轉變成佛成聖的時候。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轉依就是斷煩惱</w:t>
      </w:r>
      <w:r w:rsidRPr="00BF70F4">
        <w:rPr>
          <w:rFonts w:ascii="Times New Roman" w:eastAsia="KaiTi" w:hAnsi="Times New Roman" w:cs="Times New Roman"/>
          <w:sz w:val="26"/>
          <w:szCs w:val="26"/>
        </w:rPr>
        <w:t>,</w:t>
      </w:r>
      <w:r w:rsidRPr="00BF70F4">
        <w:rPr>
          <w:rFonts w:ascii="Times New Roman" w:eastAsia="KaiTi" w:hAnsi="Times New Roman" w:cs="Times New Roman"/>
          <w:sz w:val="26"/>
          <w:szCs w:val="26"/>
        </w:rPr>
        <w:t>得清淨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(</w:t>
      </w:r>
      <w:r w:rsidRPr="00BF70F4">
        <w:rPr>
          <w:rFonts w:ascii="Times New Roman" w:eastAsia="KaiTi" w:hAnsi="Times New Roman" w:cs="Times New Roman"/>
          <w:sz w:val="26"/>
          <w:szCs w:val="26"/>
        </w:rPr>
        <w:t>斷德</w:t>
      </w:r>
      <w:r w:rsidRPr="00BF70F4">
        <w:rPr>
          <w:rFonts w:ascii="Times New Roman" w:eastAsia="KaiTi" w:hAnsi="Times New Roman" w:cs="Times New Roman"/>
          <w:sz w:val="26"/>
          <w:szCs w:val="26"/>
        </w:rPr>
        <w:t>?)</w:t>
      </w:r>
      <w:r w:rsidRPr="00BF70F4">
        <w:rPr>
          <w:rFonts w:ascii="Times New Roman" w:eastAsia="KaiTi" w:hAnsi="Times New Roman" w:cs="Times New Roman"/>
          <w:sz w:val="26"/>
          <w:szCs w:val="26"/>
        </w:rPr>
        <w:t>。</w:t>
      </w:r>
      <w:r w:rsidRPr="00BF70F4">
        <w:rPr>
          <w:rFonts w:ascii="Times New Roman" w:eastAsia="KaiTi" w:hAnsi="Times New Roman" w:cs="Times New Roman"/>
          <w:b/>
          <w:bCs/>
          <w:sz w:val="26"/>
          <w:szCs w:val="26"/>
        </w:rPr>
        <w:t>斷</w:t>
      </w:r>
      <w:r w:rsidRPr="00BF70F4">
        <w:rPr>
          <w:rFonts w:ascii="Times New Roman" w:eastAsia="KaiTi" w:hAnsi="Times New Roman" w:cs="Times New Roman"/>
          <w:sz w:val="26"/>
          <w:szCs w:val="26"/>
        </w:rPr>
        <w:t>煩惱</w:t>
      </w:r>
      <w:r w:rsidRPr="00BF70F4">
        <w:rPr>
          <w:rFonts w:ascii="Times New Roman" w:eastAsia="KaiTi" w:hAnsi="Times New Roman" w:cs="Times New Roman"/>
          <w:b/>
          <w:bCs/>
          <w:sz w:val="26"/>
          <w:szCs w:val="26"/>
        </w:rPr>
        <w:t>得</w:t>
      </w:r>
      <w:r w:rsidRPr="00BF70F4">
        <w:rPr>
          <w:rFonts w:ascii="Times New Roman" w:eastAsia="KaiTi" w:hAnsi="Times New Roman" w:cs="Times New Roman"/>
          <w:sz w:val="26"/>
          <w:szCs w:val="26"/>
        </w:rPr>
        <w:t>清淨是一個過程，需要透過戒定慧三學來完成。當這三種學成就的時候，就是『轉依』，就是『轉識成智』。轉依的意思就是『轉五取蘊』，將五取蘊轉為『五解脫蘊』。轉依就是破除五取蘊對現象的執取，轉五取蘊為五解脫蘊，雖處於</w:t>
      </w:r>
      <w:r w:rsidRPr="00BF70F4">
        <w:rPr>
          <w:rFonts w:ascii="Times New Roman" w:eastAsia="KaiTi" w:hAnsi="Times New Roman" w:cs="Times New Roman"/>
          <w:sz w:val="26"/>
          <w:szCs w:val="26"/>
        </w:rPr>
        <w:t>“</w:t>
      </w:r>
      <w:r w:rsidRPr="00BF70F4">
        <w:rPr>
          <w:rFonts w:ascii="Times New Roman" w:eastAsia="KaiTi" w:hAnsi="Times New Roman" w:cs="Times New Roman"/>
          <w:sz w:val="26"/>
          <w:szCs w:val="26"/>
        </w:rPr>
        <w:t>境界</w:t>
      </w:r>
      <w:r w:rsidRPr="00BF70F4">
        <w:rPr>
          <w:rFonts w:ascii="Times New Roman" w:eastAsia="KaiTi" w:hAnsi="Times New Roman" w:cs="Times New Roman"/>
          <w:sz w:val="26"/>
          <w:szCs w:val="26"/>
        </w:rPr>
        <w:t>”</w:t>
      </w:r>
      <w:r w:rsidRPr="00BF70F4">
        <w:rPr>
          <w:rFonts w:ascii="Times New Roman" w:eastAsia="KaiTi" w:hAnsi="Times New Roman" w:cs="Times New Roman"/>
          <w:sz w:val="26"/>
          <w:szCs w:val="26"/>
        </w:rPr>
        <w:t>卻『不住』於</w:t>
      </w:r>
      <w:r w:rsidRPr="00BF70F4">
        <w:rPr>
          <w:rFonts w:ascii="Times New Roman" w:eastAsia="KaiTi" w:hAnsi="Times New Roman" w:cs="Times New Roman"/>
          <w:sz w:val="26"/>
          <w:szCs w:val="26"/>
        </w:rPr>
        <w:t>“</w:t>
      </w:r>
      <w:r w:rsidRPr="00BF70F4">
        <w:rPr>
          <w:rFonts w:ascii="Times New Roman" w:eastAsia="KaiTi" w:hAnsi="Times New Roman" w:cs="Times New Roman"/>
          <w:sz w:val="26"/>
          <w:szCs w:val="26"/>
        </w:rPr>
        <w:t>境界</w:t>
      </w:r>
      <w:r w:rsidRPr="00BF70F4">
        <w:rPr>
          <w:rFonts w:ascii="Times New Roman" w:eastAsia="KaiTi" w:hAnsi="Times New Roman" w:cs="Times New Roman"/>
          <w:sz w:val="26"/>
          <w:szCs w:val="26"/>
        </w:rPr>
        <w:t>”</w:t>
      </w:r>
      <w:r w:rsidRPr="00BF70F4">
        <w:rPr>
          <w:rFonts w:ascii="Times New Roman" w:eastAsia="KaiTi" w:hAnsi="Times New Roman" w:cs="Times New Roman"/>
          <w:sz w:val="26"/>
          <w:szCs w:val="26"/>
        </w:rPr>
        <w:t>的</w:t>
      </w:r>
      <w:r w:rsidRPr="00BF70F4">
        <w:rPr>
          <w:rFonts w:ascii="Times New Roman" w:eastAsia="KaiTi" w:hAnsi="Times New Roman" w:cs="Times New Roman"/>
          <w:sz w:val="26"/>
          <w:szCs w:val="26"/>
        </w:rPr>
        <w:t>Anoka</w:t>
      </w:r>
      <w:r w:rsidRPr="00BF70F4">
        <w:rPr>
          <w:rFonts w:ascii="Times New Roman" w:eastAsia="KaiTi" w:hAnsi="Times New Roman" w:cs="Times New Roman"/>
          <w:sz w:val="26"/>
          <w:szCs w:val="26"/>
        </w:rPr>
        <w:t>狀態。</w:t>
      </w:r>
    </w:p>
    <w:p w14:paraId="74B2F482" w14:textId="77777777" w:rsidR="00BF70F4" w:rsidRPr="00BF70F4" w:rsidRDefault="00BF70F4" w:rsidP="003C1E33">
      <w:pPr>
        <w:spacing w:beforeLines="50" w:before="180"/>
        <w:ind w:left="260" w:hangingChars="100" w:hanging="26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lastRenderedPageBreak/>
        <w:t>3.</w:t>
      </w:r>
      <w:r w:rsidRPr="00BF70F4">
        <w:rPr>
          <w:rFonts w:ascii="Times New Roman" w:eastAsia="KaiTi" w:hAnsi="Times New Roman" w:cs="Times New Roman"/>
          <w:sz w:val="26"/>
          <w:szCs w:val="26"/>
        </w:rPr>
        <w:t>凡夫的依所</w:t>
      </w:r>
      <w:r w:rsidRPr="00BF70F4">
        <w:rPr>
          <w:rFonts w:ascii="Times New Roman" w:eastAsia="KaiTi" w:hAnsi="Times New Roman" w:cs="Times New Roman"/>
          <w:sz w:val="26"/>
          <w:szCs w:val="26"/>
        </w:rPr>
        <w:t>/</w:t>
      </w:r>
      <w:r w:rsidRPr="00BF70F4">
        <w:rPr>
          <w:rFonts w:ascii="Times New Roman" w:eastAsia="KaiTi" w:hAnsi="Times New Roman" w:cs="Times New Roman"/>
          <w:sz w:val="26"/>
          <w:szCs w:val="26"/>
        </w:rPr>
        <w:t>所依就是『五取蘊』，凡夫因為有五取蘊，所以造作出一切的『法』，所有的法都可以被歸納為五取蘊～色蘊，受蘊，想蘊，行蘊和識蘊，就是所謂的『有情』。我們受五取蘊的影響，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執著在色</w:t>
      </w:r>
      <w:r w:rsidRPr="00BF70F4">
        <w:rPr>
          <w:rFonts w:ascii="Times New Roman" w:eastAsia="KaiTi" w:hAnsi="Times New Roman" w:cs="Times New Roman"/>
          <w:sz w:val="26"/>
          <w:szCs w:val="26"/>
        </w:rPr>
        <w:t>,</w:t>
      </w:r>
      <w:r w:rsidRPr="00BF70F4">
        <w:rPr>
          <w:rFonts w:ascii="Times New Roman" w:eastAsia="KaiTi" w:hAnsi="Times New Roman" w:cs="Times New Roman"/>
          <w:sz w:val="26"/>
          <w:szCs w:val="26"/>
        </w:rPr>
        <w:t>受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,</w:t>
      </w:r>
      <w:r w:rsidRPr="00BF70F4">
        <w:rPr>
          <w:rFonts w:ascii="Times New Roman" w:eastAsia="KaiTi" w:hAnsi="Times New Roman" w:cs="Times New Roman"/>
          <w:sz w:val="26"/>
          <w:szCs w:val="26"/>
        </w:rPr>
        <w:t>想</w:t>
      </w:r>
      <w:r w:rsidRPr="00BF70F4">
        <w:rPr>
          <w:rFonts w:ascii="Times New Roman" w:eastAsia="KaiTi" w:hAnsi="Times New Roman" w:cs="Times New Roman"/>
          <w:sz w:val="26"/>
          <w:szCs w:val="26"/>
        </w:rPr>
        <w:t>,</w:t>
      </w:r>
      <w:r w:rsidRPr="00BF70F4">
        <w:rPr>
          <w:rFonts w:ascii="Times New Roman" w:eastAsia="KaiTi" w:hAnsi="Times New Roman" w:cs="Times New Roman"/>
          <w:sz w:val="26"/>
          <w:szCs w:val="26"/>
        </w:rPr>
        <w:t>行</w:t>
      </w:r>
      <w:r w:rsidRPr="00BF70F4">
        <w:rPr>
          <w:rFonts w:ascii="Times New Roman" w:eastAsia="KaiTi" w:hAnsi="Times New Roman" w:cs="Times New Roman"/>
          <w:sz w:val="26"/>
          <w:szCs w:val="26"/>
        </w:rPr>
        <w:t>,</w:t>
      </w:r>
      <w:r w:rsidRPr="00BF70F4">
        <w:rPr>
          <w:rFonts w:ascii="Times New Roman" w:eastAsia="KaiTi" w:hAnsi="Times New Roman" w:cs="Times New Roman"/>
          <w:sz w:val="26"/>
          <w:szCs w:val="26"/>
        </w:rPr>
        <w:t>識等法，並安住</w:t>
      </w:r>
      <w:r w:rsidRPr="00BF70F4">
        <w:rPr>
          <w:rFonts w:ascii="Times New Roman" w:eastAsia="KaiTi" w:hAnsi="Times New Roman" w:cs="Times New Roman"/>
          <w:sz w:val="26"/>
          <w:szCs w:val="26"/>
        </w:rPr>
        <w:t>/</w:t>
      </w:r>
      <w:r w:rsidRPr="00BF70F4">
        <w:rPr>
          <w:rFonts w:ascii="Times New Roman" w:eastAsia="KaiTi" w:hAnsi="Times New Roman" w:cs="Times New Roman"/>
          <w:sz w:val="26"/>
          <w:szCs w:val="26"/>
        </w:rPr>
        <w:t>安立在五取蘊裡，五取蘊就是我們的世界。</w:t>
      </w:r>
      <w:r w:rsidRPr="00BF70F4">
        <w:rPr>
          <w:rFonts w:ascii="Times New Roman" w:eastAsia="KaiTi" w:hAnsi="Times New Roman" w:cs="Times New Roman"/>
          <w:sz w:val="26"/>
          <w:szCs w:val="26"/>
        </w:rPr>
        <w:t xml:space="preserve"> </w:t>
      </w:r>
      <w:r w:rsidRPr="00BF70F4">
        <w:rPr>
          <w:rFonts w:ascii="Times New Roman" w:eastAsia="KaiTi" w:hAnsi="Times New Roman" w:cs="Times New Roman"/>
          <w:sz w:val="26"/>
          <w:szCs w:val="26"/>
        </w:rPr>
        <w:t>在梵文裡</w:t>
      </w:r>
      <w:r w:rsidRPr="00BF70F4">
        <w:rPr>
          <w:rFonts w:ascii="Times New Roman" w:eastAsia="KaiTi" w:hAnsi="Times New Roman" w:cs="Times New Roman"/>
          <w:sz w:val="26"/>
          <w:szCs w:val="26"/>
        </w:rPr>
        <w:t>“</w:t>
      </w:r>
      <w:r w:rsidRPr="00BF70F4">
        <w:rPr>
          <w:rFonts w:ascii="Times New Roman" w:eastAsia="KaiTi" w:hAnsi="Times New Roman" w:cs="Times New Roman"/>
          <w:sz w:val="26"/>
          <w:szCs w:val="26"/>
        </w:rPr>
        <w:t>世界</w:t>
      </w:r>
      <w:r w:rsidRPr="00BF70F4">
        <w:rPr>
          <w:rFonts w:ascii="Times New Roman" w:eastAsia="KaiTi" w:hAnsi="Times New Roman" w:cs="Times New Roman"/>
          <w:sz w:val="26"/>
          <w:szCs w:val="26"/>
        </w:rPr>
        <w:t>”</w:t>
      </w:r>
      <w:r w:rsidRPr="00BF70F4">
        <w:rPr>
          <w:rFonts w:ascii="Times New Roman" w:eastAsia="KaiTi" w:hAnsi="Times New Roman" w:cs="Times New Roman"/>
          <w:sz w:val="26"/>
          <w:szCs w:val="26"/>
        </w:rPr>
        <w:t>是</w:t>
      </w:r>
      <w:r w:rsidRPr="00BF70F4">
        <w:rPr>
          <w:rFonts w:ascii="Times New Roman" w:eastAsia="KaiTi" w:hAnsi="Times New Roman" w:cs="Times New Roman"/>
          <w:sz w:val="26"/>
          <w:szCs w:val="26"/>
        </w:rPr>
        <w:t>“</w:t>
      </w:r>
      <w:r w:rsidRPr="00BF70F4">
        <w:rPr>
          <w:rFonts w:ascii="Times New Roman" w:eastAsia="KaiTi" w:hAnsi="Times New Roman" w:cs="Times New Roman"/>
          <w:sz w:val="26"/>
          <w:szCs w:val="26"/>
        </w:rPr>
        <w:t>破壞</w:t>
      </w:r>
      <w:r w:rsidRPr="00BF70F4">
        <w:rPr>
          <w:rFonts w:ascii="Times New Roman" w:eastAsia="KaiTi" w:hAnsi="Times New Roman" w:cs="Times New Roman"/>
          <w:sz w:val="26"/>
          <w:szCs w:val="26"/>
        </w:rPr>
        <w:t>”</w:t>
      </w:r>
      <w:r w:rsidRPr="00BF70F4">
        <w:rPr>
          <w:rFonts w:ascii="Times New Roman" w:eastAsia="KaiTi" w:hAnsi="Times New Roman" w:cs="Times New Roman"/>
          <w:sz w:val="26"/>
          <w:szCs w:val="26"/>
        </w:rPr>
        <w:t>的意思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（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不斷地破壞</w:t>
      </w:r>
      <w:r w:rsidRPr="00BF70F4">
        <w:rPr>
          <w:rFonts w:ascii="Times New Roman" w:eastAsia="KaiTi" w:hAnsi="Times New Roman" w:cs="Times New Roman"/>
          <w:sz w:val="26"/>
          <w:szCs w:val="26"/>
        </w:rPr>
        <w:t>=</w:t>
      </w:r>
      <w:r w:rsidRPr="00BF70F4">
        <w:rPr>
          <w:rFonts w:ascii="Times New Roman" w:eastAsia="KaiTi" w:hAnsi="Times New Roman" w:cs="Times New Roman"/>
          <w:sz w:val="26"/>
          <w:szCs w:val="26"/>
        </w:rPr>
        <w:t>無常</w:t>
      </w:r>
      <w:r w:rsidRPr="00BF70F4">
        <w:rPr>
          <w:rFonts w:ascii="Times New Roman" w:eastAsia="KaiTi" w:hAnsi="Times New Roman" w:cs="Times New Roman"/>
          <w:sz w:val="26"/>
          <w:szCs w:val="26"/>
        </w:rPr>
        <w:t>)</w:t>
      </w:r>
      <w:r w:rsidRPr="00BF70F4">
        <w:rPr>
          <w:rFonts w:ascii="Times New Roman" w:eastAsia="KaiTi" w:hAnsi="Times New Roman" w:cs="Times New Roman"/>
          <w:sz w:val="26"/>
          <w:szCs w:val="26"/>
        </w:rPr>
        <w:t>。我們安立</w:t>
      </w:r>
      <w:r w:rsidRPr="00BF70F4">
        <w:rPr>
          <w:rFonts w:ascii="Times New Roman" w:eastAsia="KaiTi" w:hAnsi="Times New Roman" w:cs="Times New Roman"/>
          <w:sz w:val="26"/>
          <w:szCs w:val="26"/>
        </w:rPr>
        <w:t>/</w:t>
      </w:r>
      <w:r w:rsidRPr="00BF70F4">
        <w:rPr>
          <w:rFonts w:ascii="Times New Roman" w:eastAsia="KaiTi" w:hAnsi="Times New Roman" w:cs="Times New Roman"/>
          <w:sz w:val="26"/>
          <w:szCs w:val="26"/>
        </w:rPr>
        <w:t>存在</w:t>
      </w:r>
      <w:r w:rsidRPr="00BF70F4">
        <w:rPr>
          <w:rFonts w:ascii="Times New Roman" w:eastAsia="KaiTi" w:hAnsi="Times New Roman" w:cs="Times New Roman"/>
          <w:sz w:val="26"/>
          <w:szCs w:val="26"/>
        </w:rPr>
        <w:t>/</w:t>
      </w:r>
      <w:r w:rsidRPr="00BF70F4">
        <w:rPr>
          <w:rFonts w:ascii="Times New Roman" w:eastAsia="KaiTi" w:hAnsi="Times New Roman" w:cs="Times New Roman"/>
          <w:sz w:val="26"/>
          <w:szCs w:val="26"/>
        </w:rPr>
        <w:t>執著在五取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蘊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裡，也就是安立</w:t>
      </w:r>
      <w:r w:rsidRPr="00BF70F4">
        <w:rPr>
          <w:rFonts w:ascii="Times New Roman" w:eastAsia="KaiTi" w:hAnsi="Times New Roman" w:cs="Times New Roman"/>
          <w:sz w:val="26"/>
          <w:szCs w:val="26"/>
        </w:rPr>
        <w:t>/</w:t>
      </w:r>
      <w:r w:rsidRPr="00BF70F4">
        <w:rPr>
          <w:rFonts w:ascii="Times New Roman" w:eastAsia="KaiTi" w:hAnsi="Times New Roman" w:cs="Times New Roman"/>
          <w:sz w:val="26"/>
          <w:szCs w:val="26"/>
        </w:rPr>
        <w:t>存在</w:t>
      </w:r>
      <w:r w:rsidRPr="00BF70F4">
        <w:rPr>
          <w:rFonts w:ascii="Times New Roman" w:eastAsia="KaiTi" w:hAnsi="Times New Roman" w:cs="Times New Roman"/>
          <w:sz w:val="26"/>
          <w:szCs w:val="26"/>
        </w:rPr>
        <w:t>/</w:t>
      </w:r>
      <w:r w:rsidRPr="00BF70F4">
        <w:rPr>
          <w:rFonts w:ascii="Times New Roman" w:eastAsia="KaiTi" w:hAnsi="Times New Roman" w:cs="Times New Roman"/>
          <w:sz w:val="26"/>
          <w:szCs w:val="26"/>
        </w:rPr>
        <w:t>執著在不斷破壞的過程裡。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色法破壞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，受法破壞，想法破壞，行法破壞，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識法破壞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。實際上，在不斷破壞的過程中看不到一個恆常不變的『我』。</w:t>
      </w:r>
    </w:p>
    <w:p w14:paraId="105B2367" w14:textId="77777777" w:rsidR="00BF70F4" w:rsidRPr="00BF70F4" w:rsidRDefault="00BF70F4" w:rsidP="003C1E33">
      <w:pPr>
        <w:spacing w:beforeLines="50" w:before="180"/>
        <w:ind w:left="260" w:hangingChars="100" w:hanging="26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4.</w:t>
      </w:r>
      <w:r w:rsidRPr="00BF70F4">
        <w:rPr>
          <w:rFonts w:ascii="Times New Roman" w:eastAsia="KaiTi" w:hAnsi="Times New Roman" w:cs="Times New Roman"/>
          <w:sz w:val="26"/>
          <w:szCs w:val="26"/>
        </w:rPr>
        <w:t>『我』在印度哲學是真實存在的法，而佛的貢獻在印度，就是他反對這個概念。在五取蘊的世界裡並沒有恆常存在的法，所以佛叫『無我』。</w:t>
      </w:r>
      <w:r w:rsidRPr="00BF70F4">
        <w:rPr>
          <w:rFonts w:ascii="Times New Roman" w:eastAsia="KaiTi" w:hAnsi="Times New Roman" w:cs="Times New Roman"/>
          <w:sz w:val="26"/>
          <w:szCs w:val="26"/>
        </w:rPr>
        <w:t>Anoka</w:t>
      </w:r>
      <w:r w:rsidRPr="00BF70F4">
        <w:rPr>
          <w:rFonts w:ascii="Times New Roman" w:eastAsia="KaiTi" w:hAnsi="Times New Roman" w:cs="Times New Roman"/>
          <w:sz w:val="26"/>
          <w:szCs w:val="26"/>
        </w:rPr>
        <w:t>就是不住。</w:t>
      </w:r>
      <w:proofErr w:type="spellStart"/>
      <w:r w:rsidRPr="00BF70F4">
        <w:rPr>
          <w:rFonts w:ascii="Times New Roman" w:eastAsia="KaiTi" w:hAnsi="Times New Roman" w:cs="Times New Roman"/>
          <w:sz w:val="26"/>
          <w:szCs w:val="26"/>
        </w:rPr>
        <w:t>noka</w:t>
      </w:r>
      <w:proofErr w:type="spellEnd"/>
      <w:r w:rsidRPr="00BF70F4">
        <w:rPr>
          <w:rFonts w:ascii="Times New Roman" w:eastAsia="KaiTi" w:hAnsi="Times New Roman" w:cs="Times New Roman"/>
          <w:sz w:val="26"/>
          <w:szCs w:val="26"/>
        </w:rPr>
        <w:t>是房子，是住所，凡夫有住所，住在五蘊裡面，所以我們一直輪迴無法逃脫。佛或解脫的聖者雖然住在這個世界，但他們沒有住所，他們雖也有五蘊，但不受五蘊束縛，他們是『五解脫蘊』，所以在輪迴裡他們沒有住所，這就是『轉依』。</w:t>
      </w:r>
      <w:r w:rsidRPr="00BF70F4">
        <w:rPr>
          <w:rFonts w:ascii="Times New Roman" w:eastAsia="KaiTi" w:hAnsi="Times New Roman" w:cs="Times New Roman"/>
          <w:sz w:val="26"/>
          <w:szCs w:val="26"/>
        </w:rPr>
        <w:t>(=</w:t>
      </w:r>
      <w:r w:rsidRPr="00BF70F4">
        <w:rPr>
          <w:rFonts w:ascii="Times New Roman" w:eastAsia="KaiTi" w:hAnsi="Times New Roman" w:cs="Times New Roman"/>
          <w:sz w:val="26"/>
          <w:szCs w:val="26"/>
        </w:rPr>
        <w:t>無明轉為明，識轉為智</w:t>
      </w:r>
      <w:r w:rsidRPr="00BF70F4">
        <w:rPr>
          <w:rFonts w:ascii="Times New Roman" w:eastAsia="KaiTi" w:hAnsi="Times New Roman" w:cs="Times New Roman"/>
          <w:sz w:val="26"/>
          <w:szCs w:val="26"/>
        </w:rPr>
        <w:t>) </w:t>
      </w:r>
    </w:p>
    <w:p w14:paraId="1369E9C8" w14:textId="77777777" w:rsidR="00BF70F4" w:rsidRPr="00BF70F4" w:rsidRDefault="00BF70F4" w:rsidP="003C1E33">
      <w:pPr>
        <w:spacing w:beforeLines="50" w:before="180"/>
        <w:ind w:left="260" w:hangingChars="100" w:hanging="26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5.</w:t>
      </w:r>
      <w:r w:rsidRPr="00BF70F4">
        <w:rPr>
          <w:rFonts w:ascii="Times New Roman" w:eastAsia="KaiTi" w:hAnsi="Times New Roman" w:cs="Times New Roman"/>
          <w:sz w:val="26"/>
          <w:szCs w:val="26"/>
        </w:rPr>
        <w:t>佛和解脫的聖者因為了解『無我』的道理，也就是『緣起』的道理，所以不會住於緣生緣滅的法中</w:t>
      </w:r>
      <w:r w:rsidRPr="00BF70F4">
        <w:rPr>
          <w:rFonts w:ascii="Times New Roman" w:eastAsia="KaiTi" w:hAnsi="Times New Roman" w:cs="Times New Roman"/>
          <w:sz w:val="26"/>
          <w:szCs w:val="26"/>
        </w:rPr>
        <w:t>(</w:t>
      </w:r>
      <w:r w:rsidRPr="00BF70F4">
        <w:rPr>
          <w:rFonts w:ascii="Times New Roman" w:eastAsia="KaiTi" w:hAnsi="Times New Roman" w:cs="Times New Roman"/>
          <w:sz w:val="26"/>
          <w:szCs w:val="26"/>
        </w:rPr>
        <w:t>現象中</w:t>
      </w:r>
      <w:r w:rsidRPr="00BF70F4">
        <w:rPr>
          <w:rFonts w:ascii="Times New Roman" w:eastAsia="KaiTi" w:hAnsi="Times New Roman" w:cs="Times New Roman"/>
          <w:sz w:val="26"/>
          <w:szCs w:val="26"/>
        </w:rPr>
        <w:t>)</w:t>
      </w:r>
      <w:r w:rsidRPr="00BF70F4">
        <w:rPr>
          <w:rFonts w:ascii="Times New Roman" w:eastAsia="KaiTi" w:hAnsi="Times New Roman" w:cs="Times New Roman"/>
          <w:sz w:val="26"/>
          <w:szCs w:val="26"/>
        </w:rPr>
        <w:t>。緣起有</w:t>
      </w:r>
      <w:r w:rsidRPr="00BF70F4">
        <w:rPr>
          <w:rFonts w:ascii="Times New Roman" w:eastAsia="KaiTi" w:hAnsi="Times New Roman" w:cs="Times New Roman"/>
          <w:sz w:val="26"/>
          <w:szCs w:val="26"/>
        </w:rPr>
        <w:t>(=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流轉門</w:t>
      </w:r>
      <w:r w:rsidRPr="00BF70F4">
        <w:rPr>
          <w:rFonts w:ascii="Times New Roman" w:eastAsia="KaiTi" w:hAnsi="Times New Roman" w:cs="Times New Roman"/>
          <w:sz w:val="26"/>
          <w:szCs w:val="26"/>
        </w:rPr>
        <w:t>)</w:t>
      </w:r>
      <w:r w:rsidRPr="00BF70F4">
        <w:rPr>
          <w:rFonts w:ascii="Times New Roman" w:eastAsia="KaiTi" w:hAnsi="Times New Roman" w:cs="Times New Roman"/>
          <w:sz w:val="26"/>
          <w:szCs w:val="26"/>
        </w:rPr>
        <w:t>，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就是從無明到老病死，再從老病死到無明，輪迴流轉不停。無我</w:t>
      </w:r>
      <w:r w:rsidRPr="00BF70F4">
        <w:rPr>
          <w:rFonts w:ascii="Times New Roman" w:eastAsia="KaiTi" w:hAnsi="Times New Roman" w:cs="Times New Roman"/>
          <w:sz w:val="26"/>
          <w:szCs w:val="26"/>
        </w:rPr>
        <w:t>(=</w:t>
      </w:r>
      <w:r w:rsidRPr="00BF70F4">
        <w:rPr>
          <w:rFonts w:ascii="Times New Roman" w:eastAsia="KaiTi" w:hAnsi="Times New Roman" w:cs="Times New Roman"/>
          <w:sz w:val="26"/>
          <w:szCs w:val="26"/>
        </w:rPr>
        <w:t>還滅門</w:t>
      </w:r>
      <w:r w:rsidRPr="00BF70F4">
        <w:rPr>
          <w:rFonts w:ascii="Times New Roman" w:eastAsia="KaiTi" w:hAnsi="Times New Roman" w:cs="Times New Roman"/>
          <w:sz w:val="26"/>
          <w:szCs w:val="26"/>
        </w:rPr>
        <w:t>)</w:t>
      </w:r>
      <w:r w:rsidRPr="00BF70F4">
        <w:rPr>
          <w:rFonts w:ascii="Times New Roman" w:eastAsia="KaiTi" w:hAnsi="Times New Roman" w:cs="Times New Roman"/>
          <w:sz w:val="26"/>
          <w:szCs w:val="26"/>
        </w:rPr>
        <w:t>就是把無明變成明，這就是智慧的功能，這就是『轉依』，轉『阿賴耶識』為『解脫的智慧』（轉識成智）。</w:t>
      </w:r>
    </w:p>
    <w:p w14:paraId="613A5C72" w14:textId="77777777" w:rsidR="00510D55" w:rsidRPr="00BF70F4" w:rsidRDefault="00BF70F4" w:rsidP="003C1E33">
      <w:pPr>
        <w:ind w:leftChars="100" w:left="24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凡夫的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阿賴耶識裡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有『有漏種子』～導向輪迴；也有『無漏種子』～導向解脫，這兩種種子都有。當無漏種子增加時，就是加速解脫的過程；當有漏種子增加時，就是滯留於輪迴的過程。『</w:t>
      </w:r>
      <w:r w:rsidRPr="00BF70F4">
        <w:rPr>
          <w:rFonts w:ascii="Times New Roman" w:eastAsia="KaiTi" w:hAnsi="Times New Roman" w:cs="Times New Roman"/>
          <w:b/>
          <w:bCs/>
          <w:sz w:val="26"/>
          <w:szCs w:val="26"/>
        </w:rPr>
        <w:t>漏</w:t>
      </w:r>
      <w:r w:rsidRPr="00BF70F4">
        <w:rPr>
          <w:rFonts w:ascii="Times New Roman" w:eastAsia="KaiTi" w:hAnsi="Times New Roman" w:cs="Times New Roman"/>
          <w:sz w:val="26"/>
          <w:szCs w:val="26"/>
        </w:rPr>
        <w:t>』的意思就是</w:t>
      </w:r>
      <w:r w:rsidRPr="00BF70F4">
        <w:rPr>
          <w:rFonts w:ascii="Times New Roman" w:eastAsia="KaiTi" w:hAnsi="Times New Roman" w:cs="Times New Roman"/>
          <w:b/>
          <w:bCs/>
          <w:sz w:val="26"/>
          <w:szCs w:val="26"/>
        </w:rPr>
        <w:t>執著</w:t>
      </w:r>
      <w:r w:rsidRPr="00BF70F4">
        <w:rPr>
          <w:rFonts w:ascii="Times New Roman" w:eastAsia="KaiTi" w:hAnsi="Times New Roman" w:cs="Times New Roman"/>
          <w:sz w:val="26"/>
          <w:szCs w:val="26"/>
        </w:rPr>
        <w:t>，執著就是</w:t>
      </w:r>
      <w:r w:rsidRPr="00BF70F4">
        <w:rPr>
          <w:rFonts w:ascii="Times New Roman" w:eastAsia="KaiTi" w:hAnsi="Times New Roman" w:cs="Times New Roman"/>
          <w:b/>
          <w:bCs/>
          <w:sz w:val="26"/>
          <w:szCs w:val="26"/>
        </w:rPr>
        <w:t>無明</w:t>
      </w:r>
      <w:r w:rsidRPr="00BF70F4">
        <w:rPr>
          <w:rFonts w:ascii="Times New Roman" w:eastAsia="KaiTi" w:hAnsi="Times New Roman" w:cs="Times New Roman"/>
          <w:sz w:val="26"/>
          <w:szCs w:val="26"/>
        </w:rPr>
        <w:t>的意思，因為有無明，所以有貪有嗔。</w:t>
      </w:r>
    </w:p>
    <w:p w14:paraId="16F9637F" w14:textId="77777777" w:rsidR="00BF70F4" w:rsidRPr="00BF70F4" w:rsidRDefault="00BF70F4" w:rsidP="003C1E33">
      <w:pPr>
        <w:spacing w:beforeLines="50" w:before="180" w:line="300" w:lineRule="exact"/>
        <w:ind w:left="260" w:hangingChars="100" w:hanging="26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6.</w:t>
      </w:r>
      <w:r w:rsidRPr="00BF70F4">
        <w:rPr>
          <w:rFonts w:ascii="Times New Roman" w:eastAsia="KaiTi" w:hAnsi="Times New Roman" w:cs="Times New Roman"/>
          <w:sz w:val="26"/>
          <w:szCs w:val="26"/>
        </w:rPr>
        <w:t>阿賴耶緣起就是說明『束縛』與『解脫』的兩個過程，也就是『緣起』</w:t>
      </w:r>
      <w:r w:rsidRPr="00BF70F4">
        <w:rPr>
          <w:rFonts w:ascii="Times New Roman" w:eastAsia="KaiTi" w:hAnsi="Times New Roman" w:cs="Times New Roman"/>
          <w:sz w:val="26"/>
          <w:szCs w:val="26"/>
        </w:rPr>
        <w:t>(</w:t>
      </w:r>
      <w:r w:rsidRPr="00BF70F4">
        <w:rPr>
          <w:rFonts w:ascii="Times New Roman" w:eastAsia="KaiTi" w:hAnsi="Times New Roman" w:cs="Times New Roman"/>
          <w:sz w:val="26"/>
          <w:szCs w:val="26"/>
        </w:rPr>
        <w:t>集</w:t>
      </w:r>
      <w:r w:rsidRPr="00BF70F4">
        <w:rPr>
          <w:rFonts w:ascii="Times New Roman" w:eastAsia="KaiTi" w:hAnsi="Times New Roman" w:cs="Times New Roman"/>
          <w:sz w:val="26"/>
          <w:szCs w:val="26"/>
        </w:rPr>
        <w:t>)</w:t>
      </w:r>
      <w:r w:rsidRPr="00BF70F4">
        <w:rPr>
          <w:rFonts w:ascii="Times New Roman" w:eastAsia="KaiTi" w:hAnsi="Times New Roman" w:cs="Times New Roman"/>
          <w:sz w:val="26"/>
          <w:szCs w:val="26"/>
        </w:rPr>
        <w:t>與『無我</w:t>
      </w:r>
      <w:r w:rsidRPr="00BF70F4">
        <w:rPr>
          <w:rFonts w:ascii="Times New Roman" w:eastAsia="KaiTi" w:hAnsi="Times New Roman" w:cs="Times New Roman"/>
          <w:sz w:val="26"/>
          <w:szCs w:val="26"/>
        </w:rPr>
        <w:t>=</w:t>
      </w:r>
      <w:r w:rsidRPr="00BF70F4">
        <w:rPr>
          <w:rFonts w:ascii="Times New Roman" w:eastAsia="KaiTi" w:hAnsi="Times New Roman" w:cs="Times New Roman"/>
          <w:sz w:val="26"/>
          <w:szCs w:val="26"/>
        </w:rPr>
        <w:t>空』</w:t>
      </w:r>
      <w:r w:rsidRPr="00BF70F4">
        <w:rPr>
          <w:rFonts w:ascii="Times New Roman" w:eastAsia="KaiTi" w:hAnsi="Times New Roman" w:cs="Times New Roman"/>
          <w:sz w:val="26"/>
          <w:szCs w:val="26"/>
        </w:rPr>
        <w:t>(</w:t>
      </w:r>
      <w:r w:rsidRPr="00BF70F4">
        <w:rPr>
          <w:rFonts w:ascii="Times New Roman" w:eastAsia="KaiTi" w:hAnsi="Times New Roman" w:cs="Times New Roman"/>
          <w:sz w:val="26"/>
          <w:szCs w:val="26"/>
        </w:rPr>
        <w:t>滅</w:t>
      </w:r>
      <w:r w:rsidRPr="00BF70F4">
        <w:rPr>
          <w:rFonts w:ascii="Times New Roman" w:eastAsia="KaiTi" w:hAnsi="Times New Roman" w:cs="Times New Roman"/>
          <w:sz w:val="26"/>
          <w:szCs w:val="26"/>
        </w:rPr>
        <w:t>)</w:t>
      </w:r>
      <w:r w:rsidRPr="00BF70F4">
        <w:rPr>
          <w:rFonts w:ascii="Times New Roman" w:eastAsia="KaiTi" w:hAnsi="Times New Roman" w:cs="Times New Roman"/>
          <w:sz w:val="26"/>
          <w:szCs w:val="26"/>
        </w:rPr>
        <w:t>一樣。我們經驗的全部靠的就是一個法，這個法就是心，心就包括我們經驗的全部，沒有例外。了解佛法就要了解心，心的束縛和心的解脫。</w:t>
      </w:r>
      <w:r w:rsidRPr="00BF70F4">
        <w:rPr>
          <w:rFonts w:ascii="Times New Roman" w:eastAsia="KaiTi" w:hAnsi="Times New Roman" w:cs="Times New Roman"/>
          <w:sz w:val="26"/>
          <w:szCs w:val="26"/>
        </w:rPr>
        <w:t> </w:t>
      </w:r>
    </w:p>
    <w:p w14:paraId="786AD00E" w14:textId="77777777" w:rsidR="00BF70F4" w:rsidRPr="00BF70F4" w:rsidRDefault="00BF70F4" w:rsidP="003C1E33">
      <w:pPr>
        <w:spacing w:beforeLines="50" w:before="180" w:line="300" w:lineRule="exact"/>
        <w:ind w:leftChars="100" w:left="24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b/>
          <w:bCs/>
          <w:sz w:val="26"/>
          <w:szCs w:val="26"/>
        </w:rPr>
        <w:t>《瑜伽師地論》就是用瑜伽來讓我們了解解脫的過程和束縛的過程，要了解這兩</w:t>
      </w:r>
      <w:proofErr w:type="gramStart"/>
      <w:r w:rsidRPr="00BF70F4">
        <w:rPr>
          <w:rFonts w:ascii="Times New Roman" w:eastAsia="KaiTi" w:hAnsi="Times New Roman" w:cs="Times New Roman"/>
          <w:b/>
          <w:bCs/>
          <w:sz w:val="26"/>
          <w:szCs w:val="26"/>
        </w:rPr>
        <w:t>個</w:t>
      </w:r>
      <w:proofErr w:type="gramEnd"/>
      <w:r w:rsidRPr="00BF70F4">
        <w:rPr>
          <w:rFonts w:ascii="Times New Roman" w:eastAsia="KaiTi" w:hAnsi="Times New Roman" w:cs="Times New Roman"/>
          <w:b/>
          <w:bCs/>
          <w:sz w:val="26"/>
          <w:szCs w:val="26"/>
        </w:rPr>
        <w:t>過程都需要『瑜伽』</w:t>
      </w:r>
      <w:r w:rsidRPr="00BF70F4">
        <w:rPr>
          <w:rFonts w:ascii="Times New Roman" w:eastAsia="KaiTi" w:hAnsi="Times New Roman" w:cs="Times New Roman"/>
          <w:sz w:val="26"/>
          <w:szCs w:val="26"/>
        </w:rPr>
        <w:t>。《瑜伽師地論》認為首先要先了解我們的境界，</w:t>
      </w:r>
      <w:r w:rsidRPr="00BF70F4">
        <w:rPr>
          <w:rFonts w:ascii="Times New Roman" w:eastAsia="KaiTi" w:hAnsi="Times New Roman" w:cs="Times New Roman"/>
          <w:b/>
          <w:bCs/>
          <w:sz w:val="26"/>
          <w:szCs w:val="26"/>
        </w:rPr>
        <w:t>我們境界的體就是心</w:t>
      </w:r>
      <w:r w:rsidRPr="00BF70F4">
        <w:rPr>
          <w:rFonts w:ascii="Times New Roman" w:eastAsia="KaiTi" w:hAnsi="Times New Roman" w:cs="Times New Roman"/>
          <w:sz w:val="26"/>
          <w:szCs w:val="26"/>
        </w:rPr>
        <w:t>。瑜伽一定要先了解</w:t>
      </w:r>
      <w:r w:rsidRPr="00BF70F4">
        <w:rPr>
          <w:rFonts w:ascii="Times New Roman" w:eastAsia="KaiTi" w:hAnsi="Times New Roman" w:cs="Times New Roman"/>
          <w:b/>
          <w:bCs/>
          <w:sz w:val="26"/>
          <w:szCs w:val="26"/>
        </w:rPr>
        <w:t>境界</w:t>
      </w:r>
      <w:r w:rsidRPr="00BF70F4">
        <w:rPr>
          <w:rFonts w:ascii="Times New Roman" w:eastAsia="KaiTi" w:hAnsi="Times New Roman" w:cs="Times New Roman"/>
          <w:sz w:val="26"/>
          <w:szCs w:val="26"/>
        </w:rPr>
        <w:t>，了解聲聞地和菩薩地的境界。</w:t>
      </w:r>
      <w:r w:rsidRPr="00BF70F4">
        <w:rPr>
          <w:rFonts w:ascii="Times New Roman" w:eastAsia="KaiTi" w:hAnsi="Times New Roman" w:cs="Times New Roman"/>
          <w:b/>
          <w:bCs/>
          <w:sz w:val="26"/>
          <w:szCs w:val="26"/>
        </w:rPr>
        <w:t>境界</w:t>
      </w:r>
      <w:r w:rsidRPr="00BF70F4">
        <w:rPr>
          <w:rFonts w:ascii="Times New Roman" w:eastAsia="KaiTi" w:hAnsi="Times New Roman" w:cs="Times New Roman"/>
          <w:sz w:val="26"/>
          <w:szCs w:val="26"/>
        </w:rPr>
        <w:t>是靠對心的了解。了解我們的境界才能夠第一有</w:t>
      </w:r>
      <w:r w:rsidRPr="00BF70F4">
        <w:rPr>
          <w:rFonts w:ascii="Times New Roman" w:eastAsia="KaiTi" w:hAnsi="Times New Roman" w:cs="Times New Roman"/>
          <w:sz w:val="26"/>
          <w:szCs w:val="26"/>
        </w:rPr>
        <w:t>Gotra(</w:t>
      </w:r>
      <w:r w:rsidRPr="00BF70F4">
        <w:rPr>
          <w:rFonts w:ascii="Times New Roman" w:eastAsia="KaiTi" w:hAnsi="Times New Roman" w:cs="Times New Roman"/>
          <w:sz w:val="26"/>
          <w:szCs w:val="26"/>
        </w:rPr>
        <w:t>種性</w:t>
      </w:r>
      <w:r w:rsidRPr="00BF70F4">
        <w:rPr>
          <w:rFonts w:ascii="Times New Roman" w:eastAsia="KaiTi" w:hAnsi="Times New Roman" w:cs="Times New Roman"/>
          <w:sz w:val="26"/>
          <w:szCs w:val="26"/>
        </w:rPr>
        <w:t>)</w:t>
      </w:r>
      <w:r w:rsidRPr="00BF70F4">
        <w:rPr>
          <w:rFonts w:ascii="Times New Roman" w:eastAsia="KaiTi" w:hAnsi="Times New Roman" w:cs="Times New Roman"/>
          <w:sz w:val="26"/>
          <w:szCs w:val="26"/>
        </w:rPr>
        <w:t>。</w:t>
      </w:r>
    </w:p>
    <w:p w14:paraId="34BCAFE2" w14:textId="77777777" w:rsidR="00BF70F4" w:rsidRPr="00BF70F4" w:rsidRDefault="00BF70F4" w:rsidP="003C1E33">
      <w:pPr>
        <w:spacing w:beforeLines="50" w:before="180" w:line="300" w:lineRule="exact"/>
        <w:ind w:leftChars="100" w:left="24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了解『境界』才能夠了解『行』，了解『行』才能了解『果』。《瑜伽師地論》的聲聞地，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獨覺地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，和菩薩地三種</w:t>
      </w:r>
      <w:proofErr w:type="gramStart"/>
      <w:r w:rsidRPr="00BF70F4">
        <w:rPr>
          <w:rFonts w:ascii="Times New Roman" w:eastAsia="KaiTi" w:hAnsi="Times New Roman" w:cs="Times New Roman"/>
          <w:sz w:val="26"/>
          <w:szCs w:val="26"/>
        </w:rPr>
        <w:t>就是講行</w:t>
      </w:r>
      <w:proofErr w:type="gramEnd"/>
      <w:r w:rsidRPr="00BF70F4">
        <w:rPr>
          <w:rFonts w:ascii="Times New Roman" w:eastAsia="KaiTi" w:hAnsi="Times New Roman" w:cs="Times New Roman"/>
          <w:sz w:val="26"/>
          <w:szCs w:val="26"/>
        </w:rPr>
        <w:t>。不同樣的『行』會成就不同樣的『果』。</w:t>
      </w:r>
    </w:p>
    <w:p w14:paraId="45B44240" w14:textId="77777777" w:rsidR="00BF70F4" w:rsidRPr="00BF70F4" w:rsidRDefault="00BF70F4" w:rsidP="003D0B2B">
      <w:pPr>
        <w:spacing w:beforeLines="50" w:before="180" w:line="300" w:lineRule="exact"/>
        <w:rPr>
          <w:rFonts w:ascii="Times New Roman" w:eastAsia="KaiTi" w:hAnsi="Times New Roman" w:cs="Times New Roman"/>
          <w:color w:val="C00000"/>
          <w:spacing w:val="15"/>
          <w:sz w:val="26"/>
          <w:szCs w:val="26"/>
        </w:rPr>
      </w:pPr>
    </w:p>
    <w:p w14:paraId="2F5E603A" w14:textId="77777777" w:rsidR="00B5431E" w:rsidRPr="00BF70F4" w:rsidRDefault="00B5431E" w:rsidP="003D0B2B">
      <w:pPr>
        <w:spacing w:beforeLines="50" w:before="180" w:line="300" w:lineRule="exact"/>
        <w:rPr>
          <w:rFonts w:ascii="Times New Roman" w:eastAsia="KaiTi" w:hAnsi="Times New Roman" w:cs="Times New Roman"/>
          <w:b/>
          <w:bCs/>
          <w:color w:val="343434"/>
          <w:spacing w:val="15"/>
          <w:sz w:val="26"/>
          <w:szCs w:val="26"/>
        </w:rPr>
      </w:pPr>
      <w:r w:rsidRPr="00BF70F4">
        <w:rPr>
          <w:rFonts w:ascii="Times New Roman" w:eastAsia="KaiTi" w:hAnsi="Times New Roman" w:cs="Times New Roman"/>
          <w:b/>
          <w:bCs/>
          <w:color w:val="C00000"/>
          <w:spacing w:val="15"/>
          <w:sz w:val="26"/>
          <w:szCs w:val="26"/>
        </w:rPr>
        <w:t>補充資料</w:t>
      </w:r>
      <w:r w:rsidRPr="00BF70F4">
        <w:rPr>
          <w:rFonts w:ascii="Times New Roman" w:eastAsia="KaiTi" w:hAnsi="Times New Roman" w:cs="Times New Roman"/>
          <w:b/>
          <w:bCs/>
          <w:color w:val="343434"/>
          <w:spacing w:val="15"/>
          <w:sz w:val="26"/>
          <w:szCs w:val="26"/>
        </w:rPr>
        <w:t>：</w:t>
      </w:r>
    </w:p>
    <w:p w14:paraId="529E55C7" w14:textId="77777777" w:rsidR="00B5431E" w:rsidRPr="00BF70F4" w:rsidRDefault="00B5431E" w:rsidP="003D0B2B">
      <w:pPr>
        <w:spacing w:beforeLines="50" w:before="180" w:line="300" w:lineRule="exact"/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</w:pPr>
      <w:r w:rsidRPr="00BF70F4">
        <w:rPr>
          <w:rFonts w:ascii="Times New Roman" w:eastAsia="KaiTi" w:hAnsi="Times New Roman" w:cs="Times New Roman"/>
          <w:b/>
          <w:bCs/>
          <w:color w:val="202122"/>
          <w:sz w:val="26"/>
          <w:szCs w:val="26"/>
          <w:shd w:val="clear" w:color="auto" w:fill="FFFFFF"/>
        </w:rPr>
        <w:t>瑜伽</w:t>
      </w:r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意謂「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一切乘境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、行、果等所有諸法」，以其「一切並有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方便善巧相應義故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，亦即</w:t>
      </w:r>
      <w:r w:rsidRPr="00BF70F4">
        <w:rPr>
          <w:rFonts w:ascii="Times New Roman" w:eastAsia="KaiTi" w:hAnsi="Times New Roman" w:cs="Times New Roman"/>
          <w:b/>
          <w:bCs/>
          <w:color w:val="202122"/>
          <w:sz w:val="26"/>
          <w:szCs w:val="26"/>
          <w:shd w:val="clear" w:color="auto" w:fill="FFFFFF"/>
        </w:rPr>
        <w:t>相應</w:t>
      </w:r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」，即是在</w:t>
      </w:r>
      <w:hyperlink r:id="rId25" w:tooltip="禪定" w:history="1">
        <w:r w:rsidRPr="00BF70F4">
          <w:rPr>
            <w:rStyle w:val="Hyperlink"/>
            <w:rFonts w:ascii="Times New Roman" w:eastAsia="KaiTi" w:hAnsi="Times New Roman" w:cs="Times New Roman"/>
            <w:color w:val="0645AD"/>
            <w:sz w:val="26"/>
            <w:szCs w:val="26"/>
            <w:u w:val="none"/>
            <w:shd w:val="clear" w:color="auto" w:fill="FFFFFF"/>
          </w:rPr>
          <w:t>禪定</w:t>
        </w:r>
      </w:hyperlink>
      <w:hyperlink r:id="rId26" w:tooltip="修行" w:history="1">
        <w:r w:rsidRPr="00BF70F4">
          <w:rPr>
            <w:rStyle w:val="Hyperlink"/>
            <w:rFonts w:ascii="Times New Roman" w:eastAsia="KaiTi" w:hAnsi="Times New Roman" w:cs="Times New Roman"/>
            <w:color w:val="0645AD"/>
            <w:sz w:val="26"/>
            <w:szCs w:val="26"/>
            <w:u w:val="none"/>
            <w:shd w:val="clear" w:color="auto" w:fill="FFFFFF"/>
          </w:rPr>
          <w:t>修行</w:t>
        </w:r>
      </w:hyperlink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中，心境相應。所謂瑜伽行，就是修行種種禪定、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觀行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，其中入門者，為</w:t>
      </w:r>
      <w:hyperlink r:id="rId27" w:tooltip="數息觀" w:history="1">
        <w:proofErr w:type="gramStart"/>
        <w:r w:rsidRPr="00BF70F4">
          <w:rPr>
            <w:rStyle w:val="Hyperlink"/>
            <w:rFonts w:ascii="Times New Roman" w:eastAsia="KaiTi" w:hAnsi="Times New Roman" w:cs="Times New Roman"/>
            <w:color w:val="0645AD"/>
            <w:sz w:val="26"/>
            <w:szCs w:val="26"/>
            <w:u w:val="none"/>
            <w:shd w:val="clear" w:color="auto" w:fill="FFFFFF"/>
          </w:rPr>
          <w:t>數息觀</w:t>
        </w:r>
        <w:proofErr w:type="gramEnd"/>
      </w:hyperlink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與</w:t>
      </w:r>
      <w:hyperlink r:id="rId28" w:tooltip="不淨觀" w:history="1">
        <w:proofErr w:type="gramStart"/>
        <w:r w:rsidRPr="00BF70F4">
          <w:rPr>
            <w:rStyle w:val="Hyperlink"/>
            <w:rFonts w:ascii="Times New Roman" w:eastAsia="KaiTi" w:hAnsi="Times New Roman" w:cs="Times New Roman"/>
            <w:color w:val="0645AD"/>
            <w:sz w:val="26"/>
            <w:szCs w:val="26"/>
            <w:u w:val="none"/>
            <w:shd w:val="clear" w:color="auto" w:fill="FFFFFF"/>
          </w:rPr>
          <w:t>不淨觀</w:t>
        </w:r>
        <w:proofErr w:type="gramEnd"/>
      </w:hyperlink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。</w:t>
      </w:r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 </w:t>
      </w:r>
      <w:r w:rsidRPr="00BF70F4">
        <w:rPr>
          <w:rFonts w:ascii="Times New Roman" w:eastAsia="KaiTi" w:hAnsi="Times New Roman" w:cs="Times New Roman"/>
          <w:b/>
          <w:bCs/>
          <w:color w:val="202122"/>
          <w:sz w:val="26"/>
          <w:szCs w:val="26"/>
          <w:shd w:val="clear" w:color="auto" w:fill="FFFFFF"/>
        </w:rPr>
        <w:t>瑜伽師</w:t>
      </w:r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即是自作修行乃至講述傳授瑜伽諸法之師，實際上就是中國歷來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常說的</w:t>
      </w:r>
      <w:r w:rsidRPr="00BF70F4">
        <w:rPr>
          <w:rFonts w:ascii="Times New Roman" w:eastAsia="KaiTi" w:hAnsi="Times New Roman" w:cs="Times New Roman"/>
          <w:b/>
          <w:bCs/>
          <w:color w:val="202122"/>
          <w:sz w:val="26"/>
          <w:szCs w:val="26"/>
          <w:shd w:val="clear" w:color="auto" w:fill="FFFFFF"/>
        </w:rPr>
        <w:t>禪師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。總括來說，「一切法無不皆是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瑜伽師地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，以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瑜伽師用一切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法為依緣故」，也就是說一切法都是瑜伽師用來修行、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觀行的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對象。修習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種種觀行的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佛教僧侶，被尊稱為瑜伽師或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觀行師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，這些瑜伽行者，即是瑜伽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行唯識學派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  <w:shd w:val="clear" w:color="auto" w:fill="FFFFFF"/>
        </w:rPr>
        <w:t>的前身。</w:t>
      </w:r>
    </w:p>
    <w:p w14:paraId="1F4DA2CA" w14:textId="77777777" w:rsidR="00B5431E" w:rsidRPr="00BF70F4" w:rsidRDefault="00B5431E" w:rsidP="00B5431E">
      <w:pPr>
        <w:pStyle w:val="NormalWeb"/>
        <w:shd w:val="clear" w:color="auto" w:fill="FFFFFF"/>
        <w:spacing w:before="120" w:beforeAutospacing="0" w:after="120" w:afterAutospacing="0"/>
        <w:rPr>
          <w:rFonts w:ascii="Times New Roman" w:eastAsia="KaiTi" w:hAnsi="Times New Roman" w:cs="Times New Roman"/>
          <w:color w:val="202122"/>
          <w:sz w:val="26"/>
          <w:szCs w:val="26"/>
        </w:rPr>
      </w:pPr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《瑜伽師地論》是為了平等利益有情，令三界有情「有種性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或無種性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」</w:t>
      </w:r>
      <w:hyperlink r:id="rId29" w:anchor="cite_note-3" w:history="1">
        <w:r w:rsidRPr="00BF70F4">
          <w:rPr>
            <w:rStyle w:val="Hyperlink"/>
            <w:rFonts w:ascii="Times New Roman" w:eastAsia="KaiTi" w:hAnsi="Times New Roman" w:cs="Times New Roman"/>
            <w:color w:val="0645AD"/>
            <w:sz w:val="26"/>
            <w:szCs w:val="26"/>
            <w:vertAlign w:val="superscript"/>
          </w:rPr>
          <w:t>[3]</w:t>
        </w:r>
      </w:hyperlink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，即不論想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成佛者或是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不想成佛而只想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修人天善福者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，依照此論修行都可各獲己益，令具有「菩薩心性修行者」能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遍於諸乘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之文義行果，生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起善巧方便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的智慧、斷除一切障礙、修學一切善法、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證佛菩提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，窮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未來際，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自利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利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他永無止盡，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故本論是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佛教修行者，欲修行邁向成佛之道所必須依循的根本大論，亦是</w:t>
      </w:r>
      <w:hyperlink r:id="rId30" w:tooltip="唐朝" w:history="1">
        <w:r w:rsidRPr="00BF70F4">
          <w:rPr>
            <w:rStyle w:val="Hyperlink"/>
            <w:rFonts w:ascii="Times New Roman" w:eastAsia="KaiTi" w:hAnsi="Times New Roman" w:cs="Times New Roman"/>
            <w:color w:val="0645AD"/>
            <w:sz w:val="26"/>
            <w:szCs w:val="26"/>
          </w:rPr>
          <w:t>唐朝</w:t>
        </w:r>
      </w:hyperlink>
      <w:hyperlink r:id="rId31" w:tooltip="玄奘" w:history="1">
        <w:r w:rsidRPr="00BF70F4">
          <w:rPr>
            <w:rStyle w:val="Hyperlink"/>
            <w:rFonts w:ascii="Times New Roman" w:eastAsia="KaiTi" w:hAnsi="Times New Roman" w:cs="Times New Roman"/>
            <w:color w:val="0645AD"/>
            <w:sz w:val="26"/>
            <w:szCs w:val="26"/>
          </w:rPr>
          <w:t>玄奘</w:t>
        </w:r>
      </w:hyperlink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大師西行取經求法之最大要因。</w:t>
      </w:r>
    </w:p>
    <w:p w14:paraId="006ADDA7" w14:textId="77777777" w:rsidR="00B5431E" w:rsidRPr="00BF70F4" w:rsidRDefault="00B5431E" w:rsidP="00B5431E">
      <w:pPr>
        <w:pStyle w:val="NormalWeb"/>
        <w:shd w:val="clear" w:color="auto" w:fill="FFFFFF"/>
        <w:spacing w:before="120" w:beforeAutospacing="0" w:after="120" w:afterAutospacing="0"/>
        <w:rPr>
          <w:rFonts w:ascii="Times New Roman" w:eastAsia="KaiTi" w:hAnsi="Times New Roman" w:cs="Times New Roman"/>
          <w:color w:val="202122"/>
          <w:sz w:val="26"/>
          <w:szCs w:val="26"/>
        </w:rPr>
      </w:pPr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lastRenderedPageBreak/>
        <w:t>《瑜伽師地論》可以說是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最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殊勝、全面性、有次第的介紹佛學與佛法。它並非佛學概論，而是一部很詳細、很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深入性開示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佛法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的論典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，這部根本論著含蓋三乘</w:t>
      </w:r>
      <w:hyperlink r:id="rId32" w:tooltip="理事圓融（頁面不存在）" w:history="1">
        <w:r w:rsidRPr="00BF70F4">
          <w:rPr>
            <w:rStyle w:val="Hyperlink"/>
            <w:rFonts w:ascii="Times New Roman" w:eastAsia="KaiTi" w:hAnsi="Times New Roman" w:cs="Times New Roman"/>
            <w:color w:val="BA0000"/>
            <w:sz w:val="26"/>
            <w:szCs w:val="26"/>
          </w:rPr>
          <w:t>理事圓融</w:t>
        </w:r>
      </w:hyperlink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的修行次第，以此修行才能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圓滿佛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道</w:t>
      </w:r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52</w:t>
      </w:r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位階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的修證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。其範圍涵蓋聲聞道、</w:t>
      </w:r>
      <w:hyperlink r:id="rId33" w:tooltip="緣覺" w:history="1">
        <w:proofErr w:type="gramStart"/>
        <w:r w:rsidRPr="00BF70F4">
          <w:rPr>
            <w:rStyle w:val="Hyperlink"/>
            <w:rFonts w:ascii="Times New Roman" w:eastAsia="KaiTi" w:hAnsi="Times New Roman" w:cs="Times New Roman"/>
            <w:color w:val="0645AD"/>
            <w:sz w:val="26"/>
            <w:szCs w:val="26"/>
          </w:rPr>
          <w:t>緣覺</w:t>
        </w:r>
        <w:proofErr w:type="gramEnd"/>
      </w:hyperlink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道，以及菩薩道所修的佛法；因為眾生對於修學佛法的發心、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根器不同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，而有三乘菩提的差異，如此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對於深習佛法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，尤其是對於修行這件事，特別是在佛菩提道與解脫道這兩方面，更符合佛所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說的唯一佛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乘而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”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方便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”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析出三乘菩提的原理；符合佛</w:t>
      </w:r>
      <w:proofErr w:type="gramStart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所說的正</w:t>
      </w:r>
      <w:proofErr w:type="gramEnd"/>
      <w:r w:rsidRPr="00BF70F4">
        <w:rPr>
          <w:rFonts w:ascii="Times New Roman" w:eastAsia="KaiTi" w:hAnsi="Times New Roman" w:cs="Times New Roman"/>
          <w:color w:val="202122"/>
          <w:sz w:val="26"/>
          <w:szCs w:val="26"/>
        </w:rPr>
        <w:t>知正見，能夠通達修行的終極道路。</w:t>
      </w:r>
    </w:p>
    <w:p w14:paraId="1EC600F9" w14:textId="77777777" w:rsidR="00B5431E" w:rsidRPr="00BF70F4" w:rsidRDefault="00B5431E" w:rsidP="003D0B2B">
      <w:pPr>
        <w:spacing w:beforeLines="50" w:before="180" w:line="300" w:lineRule="exact"/>
        <w:rPr>
          <w:rFonts w:ascii="Times New Roman" w:eastAsia="KaiTi" w:hAnsi="Times New Roman" w:cs="Times New Roman"/>
          <w:color w:val="343434"/>
          <w:spacing w:val="15"/>
          <w:sz w:val="26"/>
          <w:szCs w:val="26"/>
        </w:rPr>
      </w:pPr>
    </w:p>
    <w:p w14:paraId="2D2017DE" w14:textId="77777777" w:rsidR="00F54D96" w:rsidRPr="00BF70F4" w:rsidRDefault="00F54D96" w:rsidP="003D0B2B">
      <w:pPr>
        <w:spacing w:beforeLines="50" w:before="180" w:line="300" w:lineRule="exact"/>
        <w:rPr>
          <w:rFonts w:ascii="Times New Roman" w:eastAsia="KaiTi" w:hAnsi="Times New Roman" w:cs="Times New Roman"/>
          <w:b/>
          <w:bCs/>
          <w:color w:val="0000FF"/>
          <w:spacing w:val="15"/>
          <w:sz w:val="26"/>
          <w:szCs w:val="26"/>
        </w:rPr>
      </w:pPr>
      <w:r w:rsidRPr="00BF70F4">
        <w:rPr>
          <w:rFonts w:ascii="Times New Roman" w:eastAsia="KaiTi" w:hAnsi="Times New Roman" w:cs="Times New Roman"/>
          <w:b/>
          <w:bCs/>
          <w:color w:val="0000FF"/>
          <w:spacing w:val="15"/>
          <w:sz w:val="26"/>
          <w:szCs w:val="26"/>
        </w:rPr>
        <w:t>57</w:t>
      </w:r>
      <w:r w:rsidRPr="00BF70F4">
        <w:rPr>
          <w:rFonts w:ascii="Times New Roman" w:eastAsia="KaiTi" w:hAnsi="Times New Roman" w:cs="Times New Roman"/>
          <w:b/>
          <w:bCs/>
          <w:color w:val="0000FF"/>
          <w:spacing w:val="15"/>
          <w:sz w:val="26"/>
          <w:szCs w:val="26"/>
        </w:rPr>
        <w:t>：</w:t>
      </w:r>
      <w:r w:rsidRPr="00BF70F4">
        <w:rPr>
          <w:rFonts w:ascii="Times New Roman" w:eastAsia="KaiTi" w:hAnsi="Times New Roman" w:cs="Times New Roman"/>
          <w:b/>
          <w:bCs/>
          <w:color w:val="0000FF"/>
          <w:spacing w:val="15"/>
          <w:sz w:val="26"/>
          <w:szCs w:val="26"/>
        </w:rPr>
        <w:t>15-end</w:t>
      </w:r>
    </w:p>
    <w:p w14:paraId="43406299" w14:textId="77777777" w:rsidR="00F3080A" w:rsidRPr="00BF70F4" w:rsidRDefault="00F3080A" w:rsidP="00F3080A">
      <w:pPr>
        <w:spacing w:beforeLines="50" w:before="180" w:line="300" w:lineRule="exact"/>
        <w:rPr>
          <w:rFonts w:ascii="Times New Roman" w:eastAsia="KaiTi" w:hAnsi="Times New Roman" w:cs="Times New Roman"/>
          <w:color w:val="00B050"/>
          <w:spacing w:val="15"/>
          <w:sz w:val="26"/>
          <w:szCs w:val="26"/>
        </w:rPr>
      </w:pPr>
      <w:r w:rsidRPr="00BF70F4">
        <w:rPr>
          <w:rFonts w:ascii="Times New Roman" w:eastAsia="KaiTi" w:hAnsi="Times New Roman" w:cs="Times New Roman"/>
          <w:color w:val="00B050"/>
          <w:spacing w:val="15"/>
          <w:sz w:val="26"/>
          <w:szCs w:val="26"/>
        </w:rPr>
        <w:t>問題討論：</w:t>
      </w:r>
    </w:p>
    <w:p w14:paraId="18135998" w14:textId="77777777" w:rsidR="00BF70F4" w:rsidRPr="00BF70F4" w:rsidRDefault="00BF70F4" w:rsidP="00BF70F4">
      <w:pPr>
        <w:spacing w:beforeLines="50" w:before="180" w:line="300" w:lineRule="exact"/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</w:rPr>
      </w:pPr>
      <w:r w:rsidRPr="00BF70F4"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</w:rPr>
        <w:t>1.</w:t>
      </w:r>
      <w:r w:rsidRPr="00BF70F4"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</w:rPr>
        <w:t>為何《瑜伽師地論》很大一部分是在講聲聞地的修行？為何聲聞地的修行叫『分行』，而菩薩地的修行叫做『遍行』？</w:t>
      </w:r>
    </w:p>
    <w:p w14:paraId="3960DB75" w14:textId="77777777" w:rsidR="00BF70F4" w:rsidRPr="00BF70F4" w:rsidRDefault="00BF70F4" w:rsidP="00BF70F4">
      <w:pPr>
        <w:spacing w:beforeLines="50" w:before="180" w:line="300" w:lineRule="exact"/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</w:rPr>
      </w:pPr>
      <w:r w:rsidRPr="00BF70F4"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</w:rPr>
        <w:t>2.</w:t>
      </w:r>
      <w:r w:rsidRPr="00BF70F4"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</w:rPr>
        <w:t>聲聞道與菩薩道的解與行是不一不異的，兩者相同之處</w:t>
      </w:r>
      <w:r w:rsidRPr="00BF70F4"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</w:rPr>
        <w:t>(</w:t>
      </w:r>
      <w:r w:rsidRPr="00BF70F4"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</w:rPr>
        <w:t>不異</w:t>
      </w:r>
      <w:r w:rsidRPr="00BF70F4"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</w:rPr>
        <w:t>)</w:t>
      </w:r>
      <w:r w:rsidRPr="00BF70F4"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</w:rPr>
        <w:t>是什麼？相異之處</w:t>
      </w:r>
      <w:r w:rsidRPr="00BF70F4"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</w:rPr>
        <w:t>(</w:t>
      </w:r>
      <w:r w:rsidRPr="00BF70F4"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</w:rPr>
        <w:t>不一</w:t>
      </w:r>
      <w:r w:rsidRPr="00BF70F4"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</w:rPr>
        <w:t>)</w:t>
      </w:r>
      <w:r w:rsidRPr="00BF70F4"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</w:rPr>
        <w:t>又是什麼？</w:t>
      </w:r>
    </w:p>
    <w:p w14:paraId="53CFFD08" w14:textId="77777777" w:rsidR="00BF70F4" w:rsidRPr="00BF70F4" w:rsidRDefault="00BF70F4" w:rsidP="00BF70F4">
      <w:pPr>
        <w:spacing w:beforeLines="50" w:before="180" w:line="300" w:lineRule="exact"/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</w:rPr>
      </w:pPr>
      <w:r w:rsidRPr="00BF70F4"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</w:rPr>
        <w:t>3.</w:t>
      </w:r>
      <w:r w:rsidRPr="00BF70F4">
        <w:rPr>
          <w:rFonts w:ascii="Times New Roman" w:eastAsia="KaiTi" w:hAnsi="Times New Roman" w:cs="Times New Roman"/>
          <w:color w:val="000000" w:themeColor="text1"/>
          <w:spacing w:val="15"/>
          <w:sz w:val="26"/>
          <w:szCs w:val="26"/>
        </w:rPr>
        <w:t>了解佛法要有『分別智慧』以及『無分別智慧』，這兩種智慧有何差別？主要在破除什麼？與修行又有何關係？</w:t>
      </w:r>
    </w:p>
    <w:p w14:paraId="6D2AFA77" w14:textId="77777777" w:rsidR="00241DAF" w:rsidRPr="00BF70F4" w:rsidRDefault="00241DAF" w:rsidP="00241DAF">
      <w:pPr>
        <w:spacing w:beforeLines="50" w:before="180" w:line="300" w:lineRule="exact"/>
        <w:rPr>
          <w:rFonts w:ascii="Times New Roman" w:eastAsia="KaiTi" w:hAnsi="Times New Roman" w:cs="Times New Roman"/>
          <w:b/>
          <w:bCs/>
          <w:color w:val="00B050"/>
          <w:spacing w:val="15"/>
          <w:sz w:val="26"/>
          <w:szCs w:val="26"/>
        </w:rPr>
      </w:pPr>
      <w:r w:rsidRPr="00BF70F4">
        <w:rPr>
          <w:rFonts w:ascii="Times New Roman" w:eastAsia="KaiTi" w:hAnsi="Times New Roman" w:cs="Times New Roman"/>
          <w:b/>
          <w:bCs/>
          <w:color w:val="00B050"/>
          <w:spacing w:val="15"/>
          <w:sz w:val="26"/>
          <w:szCs w:val="26"/>
        </w:rPr>
        <w:t>重點輯錄：</w:t>
      </w:r>
    </w:p>
    <w:p w14:paraId="24D789EA" w14:textId="77777777" w:rsidR="00241DAF" w:rsidRPr="00BF70F4" w:rsidRDefault="00AC7B06" w:rsidP="003C1E33">
      <w:pPr>
        <w:spacing w:beforeLines="50" w:before="180"/>
        <w:ind w:left="260" w:hangingChars="100" w:hanging="26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1.</w:t>
      </w:r>
      <w:r w:rsidR="00241DAF" w:rsidRPr="00BF70F4">
        <w:rPr>
          <w:rFonts w:ascii="Times New Roman" w:eastAsia="KaiTi" w:hAnsi="Times New Roman" w:cs="Times New Roman"/>
          <w:sz w:val="26"/>
          <w:szCs w:val="26"/>
        </w:rPr>
        <w:t>《瑜伽師地論》除了菩薩地，都是以講聲聞地為主，都是講怎麼了解聲聞道境界的行和果。因為沒有聲聞道的基礎，很可能會誤解菩薩道的修行。聲聞道是所有的修行的基礎，聲聞因為修到了不執著，就很容易了解空的道理。空就是究竟不執著，而究竟不執著是從對法空的了解而來的。依照《瑜伽師地論》</w:t>
      </w:r>
      <w:r w:rsidRPr="00BF70F4">
        <w:rPr>
          <w:rFonts w:ascii="Times New Roman" w:eastAsia="KaiTi" w:hAnsi="Times New Roman" w:cs="Times New Roman"/>
          <w:sz w:val="26"/>
          <w:szCs w:val="26"/>
        </w:rPr>
        <w:t>的說法：</w:t>
      </w:r>
      <w:r w:rsidR="00241DAF" w:rsidRPr="00BF70F4">
        <w:rPr>
          <w:rFonts w:ascii="Times New Roman" w:eastAsia="KaiTi" w:hAnsi="Times New Roman" w:cs="Times New Roman"/>
          <w:sz w:val="26"/>
          <w:szCs w:val="26"/>
        </w:rPr>
        <w:t>聲聞道的修行不是修行的全部</w:t>
      </w:r>
      <w:r w:rsidRPr="00BF70F4">
        <w:rPr>
          <w:rFonts w:ascii="Times New Roman" w:eastAsia="KaiTi" w:hAnsi="Times New Roman" w:cs="Times New Roman"/>
          <w:sz w:val="26"/>
          <w:szCs w:val="26"/>
        </w:rPr>
        <w:t>，但是卻是所有修行的基礎，因此</w:t>
      </w:r>
      <w:r w:rsidR="00241DAF" w:rsidRPr="00BF70F4">
        <w:rPr>
          <w:rFonts w:ascii="Times New Roman" w:eastAsia="KaiTi" w:hAnsi="Times New Roman" w:cs="Times New Roman"/>
          <w:sz w:val="26"/>
          <w:szCs w:val="26"/>
        </w:rPr>
        <w:t>《瑜伽師地論》</w:t>
      </w:r>
      <w:r w:rsidR="00241DAF" w:rsidRPr="00BF70F4">
        <w:rPr>
          <w:rFonts w:ascii="Times New Roman" w:eastAsia="KaiTi" w:hAnsi="Times New Roman" w:cs="Times New Roman"/>
          <w:sz w:val="26"/>
          <w:szCs w:val="26"/>
        </w:rPr>
        <w:t xml:space="preserve"> </w:t>
      </w:r>
      <w:r w:rsidRPr="00BF70F4">
        <w:rPr>
          <w:rFonts w:ascii="Times New Roman" w:eastAsia="KaiTi" w:hAnsi="Times New Roman" w:cs="Times New Roman"/>
          <w:sz w:val="26"/>
          <w:szCs w:val="26"/>
        </w:rPr>
        <w:t>稱</w:t>
      </w:r>
      <w:r w:rsidR="00241DAF" w:rsidRPr="00BF70F4">
        <w:rPr>
          <w:rFonts w:ascii="Times New Roman" w:eastAsia="KaiTi" w:hAnsi="Times New Roman" w:cs="Times New Roman"/>
          <w:sz w:val="26"/>
          <w:szCs w:val="26"/>
        </w:rPr>
        <w:t>這個聲聞</w:t>
      </w:r>
      <w:r w:rsidRPr="00BF70F4">
        <w:rPr>
          <w:rFonts w:ascii="Times New Roman" w:eastAsia="KaiTi" w:hAnsi="Times New Roman" w:cs="Times New Roman"/>
          <w:sz w:val="26"/>
          <w:szCs w:val="26"/>
        </w:rPr>
        <w:t>道</w:t>
      </w:r>
      <w:r w:rsidR="00241DAF" w:rsidRPr="00BF70F4">
        <w:rPr>
          <w:rFonts w:ascii="Times New Roman" w:eastAsia="KaiTi" w:hAnsi="Times New Roman" w:cs="Times New Roman"/>
          <w:sz w:val="26"/>
          <w:szCs w:val="26"/>
        </w:rPr>
        <w:t>的修行</w:t>
      </w:r>
      <w:r w:rsidRPr="00BF70F4">
        <w:rPr>
          <w:rFonts w:ascii="Times New Roman" w:eastAsia="KaiTi" w:hAnsi="Times New Roman" w:cs="Times New Roman"/>
          <w:sz w:val="26"/>
          <w:szCs w:val="26"/>
        </w:rPr>
        <w:t>為</w:t>
      </w:r>
      <w:r w:rsidR="00241DAF" w:rsidRPr="00BF70F4">
        <w:rPr>
          <w:rFonts w:ascii="Times New Roman" w:eastAsia="KaiTi" w:hAnsi="Times New Roman" w:cs="Times New Roman"/>
          <w:sz w:val="26"/>
          <w:szCs w:val="26"/>
        </w:rPr>
        <w:t>『</w:t>
      </w:r>
      <w:r w:rsidR="00241DAF" w:rsidRPr="00BF70F4">
        <w:rPr>
          <w:rFonts w:ascii="Times New Roman" w:eastAsia="KaiTi" w:hAnsi="Times New Roman" w:cs="Times New Roman"/>
          <w:b/>
          <w:bCs/>
          <w:color w:val="FF0000"/>
          <w:sz w:val="26"/>
          <w:szCs w:val="26"/>
        </w:rPr>
        <w:t>分行</w:t>
      </w:r>
      <w:r w:rsidR="00241DAF" w:rsidRPr="00BF70F4">
        <w:rPr>
          <w:rFonts w:ascii="Times New Roman" w:eastAsia="KaiTi" w:hAnsi="Times New Roman" w:cs="Times New Roman"/>
          <w:sz w:val="26"/>
          <w:szCs w:val="26"/>
        </w:rPr>
        <w:t>』</w:t>
      </w:r>
      <w:r w:rsidRPr="00BF70F4">
        <w:rPr>
          <w:rFonts w:ascii="Times New Roman" w:eastAsia="KaiTi" w:hAnsi="Times New Roman" w:cs="Times New Roman"/>
          <w:sz w:val="26"/>
          <w:szCs w:val="26"/>
        </w:rPr>
        <w:t>；而</w:t>
      </w:r>
      <w:r w:rsidR="00241DAF" w:rsidRPr="00BF70F4">
        <w:rPr>
          <w:rFonts w:ascii="Times New Roman" w:eastAsia="KaiTi" w:hAnsi="Times New Roman" w:cs="Times New Roman"/>
          <w:sz w:val="26"/>
          <w:szCs w:val="26"/>
        </w:rPr>
        <w:t>菩薩</w:t>
      </w:r>
      <w:r w:rsidRPr="00BF70F4">
        <w:rPr>
          <w:rFonts w:ascii="Times New Roman" w:eastAsia="KaiTi" w:hAnsi="Times New Roman" w:cs="Times New Roman"/>
          <w:sz w:val="26"/>
          <w:szCs w:val="26"/>
        </w:rPr>
        <w:t>道的</w:t>
      </w:r>
      <w:r w:rsidR="00241DAF" w:rsidRPr="00BF70F4">
        <w:rPr>
          <w:rFonts w:ascii="Times New Roman" w:eastAsia="KaiTi" w:hAnsi="Times New Roman" w:cs="Times New Roman"/>
          <w:sz w:val="26"/>
          <w:szCs w:val="26"/>
        </w:rPr>
        <w:t>修行過程叫做『</w:t>
      </w:r>
      <w:r w:rsidR="00241DAF" w:rsidRPr="00BF70F4">
        <w:rPr>
          <w:rFonts w:ascii="Times New Roman" w:eastAsia="KaiTi" w:hAnsi="Times New Roman" w:cs="Times New Roman"/>
          <w:b/>
          <w:bCs/>
          <w:color w:val="FF0000"/>
          <w:sz w:val="26"/>
          <w:szCs w:val="26"/>
        </w:rPr>
        <w:t>遍行</w:t>
      </w:r>
      <w:r w:rsidR="00241DAF" w:rsidRPr="00BF70F4">
        <w:rPr>
          <w:rFonts w:ascii="Times New Roman" w:eastAsia="KaiTi" w:hAnsi="Times New Roman" w:cs="Times New Roman"/>
          <w:sz w:val="26"/>
          <w:szCs w:val="26"/>
        </w:rPr>
        <w:t>』</w:t>
      </w:r>
      <w:r w:rsidRPr="00BF70F4">
        <w:rPr>
          <w:rFonts w:ascii="Times New Roman" w:eastAsia="KaiTi" w:hAnsi="Times New Roman" w:cs="Times New Roman"/>
          <w:sz w:val="26"/>
          <w:szCs w:val="26"/>
        </w:rPr>
        <w:t>。</w:t>
      </w:r>
    </w:p>
    <w:p w14:paraId="7BD29206" w14:textId="77777777" w:rsidR="00AC7B06" w:rsidRPr="00BF70F4" w:rsidRDefault="00AC7B06" w:rsidP="003C1E33">
      <w:pPr>
        <w:spacing w:beforeLines="50" w:before="180"/>
        <w:ind w:left="260" w:hangingChars="100" w:hanging="26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2.</w:t>
      </w:r>
      <w:r w:rsidRPr="00BF70F4">
        <w:rPr>
          <w:rFonts w:ascii="Times New Roman" w:eastAsia="KaiTi" w:hAnsi="Times New Roman" w:cs="Times New Roman"/>
          <w:sz w:val="26"/>
          <w:szCs w:val="26"/>
        </w:rPr>
        <w:t>修行</w:t>
      </w:r>
      <w:r w:rsidRPr="00BF70F4">
        <w:rPr>
          <w:rFonts w:ascii="Times New Roman" w:eastAsia="KaiTi" w:hAnsi="Times New Roman" w:cs="Times New Roman"/>
          <w:sz w:val="26"/>
          <w:szCs w:val="26"/>
        </w:rPr>
        <w:t>(</w:t>
      </w:r>
      <w:r w:rsidRPr="00BF70F4">
        <w:rPr>
          <w:rFonts w:ascii="Times New Roman" w:eastAsia="KaiTi" w:hAnsi="Times New Roman" w:cs="Times New Roman"/>
          <w:sz w:val="26"/>
          <w:szCs w:val="26"/>
        </w:rPr>
        <w:t>行</w:t>
      </w:r>
      <w:r w:rsidRPr="00BF70F4">
        <w:rPr>
          <w:rFonts w:ascii="Times New Roman" w:eastAsia="KaiTi" w:hAnsi="Times New Roman" w:cs="Times New Roman"/>
          <w:sz w:val="26"/>
          <w:szCs w:val="26"/>
        </w:rPr>
        <w:t>)</w:t>
      </w:r>
      <w:r w:rsidRPr="00BF70F4">
        <w:rPr>
          <w:rFonts w:ascii="Times New Roman" w:eastAsia="KaiTi" w:hAnsi="Times New Roman" w:cs="Times New Roman"/>
          <w:sz w:val="26"/>
          <w:szCs w:val="26"/>
        </w:rPr>
        <w:t>的過程也是學問</w:t>
      </w:r>
      <w:r w:rsidRPr="00BF70F4">
        <w:rPr>
          <w:rFonts w:ascii="Times New Roman" w:eastAsia="KaiTi" w:hAnsi="Times New Roman" w:cs="Times New Roman"/>
          <w:sz w:val="26"/>
          <w:szCs w:val="26"/>
        </w:rPr>
        <w:t>(</w:t>
      </w:r>
      <w:r w:rsidRPr="00BF70F4">
        <w:rPr>
          <w:rFonts w:ascii="Times New Roman" w:eastAsia="KaiTi" w:hAnsi="Times New Roman" w:cs="Times New Roman"/>
          <w:sz w:val="26"/>
          <w:szCs w:val="26"/>
        </w:rPr>
        <w:t>解</w:t>
      </w:r>
      <w:r w:rsidRPr="00BF70F4">
        <w:rPr>
          <w:rFonts w:ascii="Times New Roman" w:eastAsia="KaiTi" w:hAnsi="Times New Roman" w:cs="Times New Roman"/>
          <w:sz w:val="26"/>
          <w:szCs w:val="26"/>
        </w:rPr>
        <w:t>)</w:t>
      </w:r>
      <w:r w:rsidRPr="00BF70F4">
        <w:rPr>
          <w:rFonts w:ascii="Times New Roman" w:eastAsia="KaiTi" w:hAnsi="Times New Roman" w:cs="Times New Roman"/>
          <w:sz w:val="26"/>
          <w:szCs w:val="26"/>
        </w:rPr>
        <w:t>的過程。因為《瑜伽師地論》特別強調去了解佛法必須解與行結合。所以菩薩的多相之一就是多聞，因為多聞，所以菩薩了解到聲聞的修行不是修行的全部，就是修行的一部分，還要在修行過程中再加上一些善法，才能了解佛法的全部。</w:t>
      </w:r>
    </w:p>
    <w:p w14:paraId="5838DCF9" w14:textId="77777777" w:rsidR="006B27A7" w:rsidRPr="00BF70F4" w:rsidRDefault="006B27A7" w:rsidP="003C1E33">
      <w:pPr>
        <w:spacing w:beforeLines="50" w:before="180"/>
        <w:ind w:left="260" w:hangingChars="100" w:hanging="26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3.</w:t>
      </w:r>
      <w:r w:rsidR="00AC7B06" w:rsidRPr="00BF70F4">
        <w:rPr>
          <w:rFonts w:ascii="Times New Roman" w:eastAsia="KaiTi" w:hAnsi="Times New Roman" w:cs="Times New Roman"/>
          <w:sz w:val="26"/>
          <w:szCs w:val="26"/>
        </w:rPr>
        <w:t>不管是聲聞，獨覺，或是菩薩，都需要經過這五</w:t>
      </w:r>
      <w:r w:rsidR="00AC7B06" w:rsidRPr="00BF70F4">
        <w:rPr>
          <w:rFonts w:ascii="Times New Roman" w:eastAsia="KaiTi" w:hAnsi="Times New Roman" w:cs="Times New Roman"/>
          <w:sz w:val="26"/>
          <w:szCs w:val="26"/>
        </w:rPr>
        <w:t>Ā</w:t>
      </w:r>
      <w:r w:rsidR="00AC7B06" w:rsidRPr="00BF70F4">
        <w:rPr>
          <w:rFonts w:ascii="Times New Roman" w:eastAsia="KaiTi" w:hAnsi="Times New Roman" w:cs="Times New Roman"/>
          <w:sz w:val="26"/>
          <w:szCs w:val="26"/>
        </w:rPr>
        <w:t>的修學過程，才能達到解脫</w:t>
      </w:r>
      <w:r w:rsidR="00AC7B06" w:rsidRPr="00BF70F4">
        <w:rPr>
          <w:rFonts w:ascii="Times New Roman" w:eastAsia="KaiTi" w:hAnsi="Times New Roman" w:cs="Times New Roman"/>
          <w:sz w:val="26"/>
          <w:szCs w:val="26"/>
        </w:rPr>
        <w:t>(</w:t>
      </w:r>
      <w:r w:rsidR="00AC7B06" w:rsidRPr="00BF70F4">
        <w:rPr>
          <w:rFonts w:ascii="Times New Roman" w:eastAsia="KaiTi" w:hAnsi="Times New Roman" w:cs="Times New Roman"/>
          <w:sz w:val="26"/>
          <w:szCs w:val="26"/>
        </w:rPr>
        <w:t>一味道</w:t>
      </w:r>
      <w:r w:rsidR="00AC7B06" w:rsidRPr="00BF70F4">
        <w:rPr>
          <w:rFonts w:ascii="Times New Roman" w:eastAsia="KaiTi" w:hAnsi="Times New Roman" w:cs="Times New Roman"/>
          <w:sz w:val="26"/>
          <w:szCs w:val="26"/>
        </w:rPr>
        <w:t>)</w:t>
      </w:r>
      <w:r w:rsidR="00AC7B06" w:rsidRPr="00BF70F4">
        <w:rPr>
          <w:rFonts w:ascii="Times New Roman" w:eastAsia="KaiTi" w:hAnsi="Times New Roman" w:cs="Times New Roman"/>
          <w:sz w:val="26"/>
          <w:szCs w:val="26"/>
        </w:rPr>
        <w:t>。《瑜伽師地論》雖然很大篇幅說明的是聲聞道的解脫法，但並不完全，還要加一些道理才能變完全。鳩摩羅什也是講同樣的道理，要來徹底地了解聲聞所修的法，還需要加上一些道理，這個最重要的道理就是法空。但並不是說聲聞道沒有法空，聲聞道一定有法空，只不過依照菩薩道的說法</w:t>
      </w:r>
      <w:proofErr w:type="gramStart"/>
      <w:r w:rsidR="00AC7B06" w:rsidRPr="00BF70F4">
        <w:rPr>
          <w:rFonts w:ascii="Times New Roman" w:eastAsia="KaiTi" w:hAnsi="Times New Roman" w:cs="Times New Roman"/>
          <w:sz w:val="26"/>
          <w:szCs w:val="26"/>
        </w:rPr>
        <w:t>，</w:t>
      </w:r>
      <w:r w:rsidR="00AC7B06" w:rsidRPr="00BF70F4">
        <w:rPr>
          <w:rFonts w:ascii="Times New Roman" w:eastAsia="KaiTi" w:hAnsi="Times New Roman" w:cs="Times New Roman"/>
          <w:sz w:val="26"/>
          <w:szCs w:val="26"/>
        </w:rPr>
        <w:t>(</w:t>
      </w:r>
      <w:proofErr w:type="gramEnd"/>
      <w:r w:rsidR="00AC7B06" w:rsidRPr="00BF70F4">
        <w:rPr>
          <w:rFonts w:ascii="Times New Roman" w:eastAsia="KaiTi" w:hAnsi="Times New Roman" w:cs="Times New Roman"/>
          <w:sz w:val="26"/>
          <w:szCs w:val="26"/>
        </w:rPr>
        <w:t>聲聞道的這個法空並不完全，因為聲聞道的重點是在『人空』，而菩薩道的重點是在『法空』。</w:t>
      </w:r>
    </w:p>
    <w:p w14:paraId="188232C6" w14:textId="77777777" w:rsidR="006B27A7" w:rsidRPr="00BF70F4" w:rsidRDefault="006B27A7" w:rsidP="003C1E33">
      <w:pPr>
        <w:spacing w:beforeLines="50" w:before="180"/>
        <w:ind w:left="260" w:hangingChars="100" w:hanging="26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4.</w:t>
      </w:r>
      <w:r w:rsidR="00AC7B06" w:rsidRPr="00BF70F4">
        <w:rPr>
          <w:rFonts w:ascii="Times New Roman" w:eastAsia="KaiTi" w:hAnsi="Times New Roman" w:cs="Times New Roman"/>
          <w:sz w:val="26"/>
          <w:szCs w:val="26"/>
        </w:rPr>
        <w:t>法空是不二法</w:t>
      </w:r>
      <w:r w:rsidRPr="00BF70F4">
        <w:rPr>
          <w:rFonts w:ascii="Times New Roman" w:eastAsia="KaiTi" w:hAnsi="Times New Roman" w:cs="Times New Roman"/>
          <w:sz w:val="26"/>
          <w:szCs w:val="26"/>
        </w:rPr>
        <w:t>，『</w:t>
      </w:r>
      <w:r w:rsidR="00AC7B06" w:rsidRPr="00BF70F4">
        <w:rPr>
          <w:rFonts w:ascii="Times New Roman" w:eastAsia="KaiTi" w:hAnsi="Times New Roman" w:cs="Times New Roman"/>
          <w:sz w:val="26"/>
          <w:szCs w:val="26"/>
        </w:rPr>
        <w:t>無二法</w:t>
      </w:r>
      <w:r w:rsidRPr="00BF70F4">
        <w:rPr>
          <w:rFonts w:ascii="Times New Roman" w:eastAsia="KaiTi" w:hAnsi="Times New Roman" w:cs="Times New Roman"/>
          <w:sz w:val="26"/>
          <w:szCs w:val="26"/>
        </w:rPr>
        <w:t>』就</w:t>
      </w:r>
      <w:r w:rsidR="00AC7B06" w:rsidRPr="00BF70F4">
        <w:rPr>
          <w:rFonts w:ascii="Times New Roman" w:eastAsia="KaiTi" w:hAnsi="Times New Roman" w:cs="Times New Roman"/>
          <w:sz w:val="26"/>
          <w:szCs w:val="26"/>
        </w:rPr>
        <w:t>是強調</w:t>
      </w:r>
      <w:r w:rsidRPr="00BF70F4">
        <w:rPr>
          <w:rFonts w:ascii="Times New Roman" w:eastAsia="KaiTi" w:hAnsi="Times New Roman" w:cs="Times New Roman"/>
          <w:sz w:val="26"/>
          <w:szCs w:val="26"/>
        </w:rPr>
        <w:t>『</w:t>
      </w:r>
      <w:r w:rsidR="00AC7B06" w:rsidRPr="00BF70F4">
        <w:rPr>
          <w:rFonts w:ascii="Times New Roman" w:eastAsia="KaiTi" w:hAnsi="Times New Roman" w:cs="Times New Roman"/>
          <w:sz w:val="26"/>
          <w:szCs w:val="26"/>
        </w:rPr>
        <w:t>無二智慧</w:t>
      </w:r>
      <w:r w:rsidRPr="00BF70F4">
        <w:rPr>
          <w:rFonts w:ascii="Times New Roman" w:eastAsia="KaiTi" w:hAnsi="Times New Roman" w:cs="Times New Roman"/>
          <w:sz w:val="26"/>
          <w:szCs w:val="26"/>
        </w:rPr>
        <w:t>』，包括五蘊空，十二處空，十八界空，智慧境界的空。因為修行人必須先有智慧境界才能斷煩惱。我們凡夫的境界平常就是概念的境界，我們的煩惱的對象就是概念。我們的業也是靠概念，在所有概念中最重要的概念就是『人概念』。最多煩惱就是跟人概念有關的</w:t>
      </w:r>
      <w:r w:rsidRPr="00BF70F4">
        <w:rPr>
          <w:rFonts w:ascii="Times New Roman" w:eastAsia="KaiTi" w:hAnsi="Times New Roman" w:cs="Times New Roman"/>
          <w:sz w:val="26"/>
          <w:szCs w:val="26"/>
        </w:rPr>
        <w:t xml:space="preserve"> </w:t>
      </w:r>
      <w:r w:rsidRPr="00BF70F4">
        <w:rPr>
          <w:rFonts w:ascii="Times New Roman" w:eastAsia="KaiTi" w:hAnsi="Times New Roman" w:cs="Times New Roman"/>
          <w:sz w:val="26"/>
          <w:szCs w:val="26"/>
        </w:rPr>
        <w:t>。因為『我』，所以有『我所』，所以執著一切與自己有關係的事物。從唯識的角度來看，我們所執著的所緣都是概念。要破執著，一定需要破『我』的概念</w:t>
      </w:r>
      <w:r w:rsidRPr="00BF70F4">
        <w:rPr>
          <w:rFonts w:ascii="Times New Roman" w:eastAsia="KaiTi" w:hAnsi="Times New Roman" w:cs="Times New Roman"/>
          <w:sz w:val="26"/>
          <w:szCs w:val="26"/>
        </w:rPr>
        <w:t xml:space="preserve"> </w:t>
      </w:r>
      <w:r w:rsidRPr="00BF70F4">
        <w:rPr>
          <w:rFonts w:ascii="Times New Roman" w:eastAsia="KaiTi" w:hAnsi="Times New Roman" w:cs="Times New Roman"/>
          <w:sz w:val="26"/>
          <w:szCs w:val="26"/>
        </w:rPr>
        <w:t>。</w:t>
      </w:r>
    </w:p>
    <w:p w14:paraId="55E28223" w14:textId="77777777" w:rsidR="006B27A7" w:rsidRPr="00BF70F4" w:rsidRDefault="006B27A7" w:rsidP="003C1E33">
      <w:pPr>
        <w:spacing w:beforeLines="50" w:before="180"/>
        <w:ind w:left="260" w:hangingChars="100" w:hanging="260"/>
        <w:rPr>
          <w:rFonts w:ascii="Times New Roman" w:eastAsia="KaiTi" w:hAnsi="Times New Roman" w:cs="Times New Roman"/>
          <w:sz w:val="26"/>
          <w:szCs w:val="26"/>
        </w:rPr>
      </w:pPr>
      <w:r w:rsidRPr="00BF70F4">
        <w:rPr>
          <w:rFonts w:ascii="Times New Roman" w:eastAsia="KaiTi" w:hAnsi="Times New Roman" w:cs="Times New Roman"/>
          <w:sz w:val="26"/>
          <w:szCs w:val="26"/>
        </w:rPr>
        <w:t>5.</w:t>
      </w:r>
      <w:r w:rsidRPr="00BF70F4">
        <w:rPr>
          <w:rFonts w:ascii="Times New Roman" w:eastAsia="KaiTi" w:hAnsi="Times New Roman" w:cs="Times New Roman"/>
          <w:sz w:val="26"/>
          <w:szCs w:val="26"/>
        </w:rPr>
        <w:t>對菩薩道的修行者來說，破『我』概念還不夠，還必須了解『無二法』，重點是在破『法』</w:t>
      </w:r>
      <w:r w:rsidRPr="00BF70F4">
        <w:rPr>
          <w:rFonts w:ascii="Times New Roman" w:eastAsia="KaiTi" w:hAnsi="Times New Roman" w:cs="Times New Roman"/>
          <w:sz w:val="26"/>
          <w:szCs w:val="26"/>
        </w:rPr>
        <w:lastRenderedPageBreak/>
        <w:t>概念</w:t>
      </w:r>
      <w:r w:rsidRPr="00BF70F4">
        <w:rPr>
          <w:rFonts w:ascii="Times New Roman" w:eastAsia="KaiTi" w:hAnsi="Times New Roman" w:cs="Times New Roman"/>
          <w:sz w:val="26"/>
          <w:szCs w:val="26"/>
        </w:rPr>
        <w:t xml:space="preserve"> </w:t>
      </w:r>
      <w:r w:rsidRPr="00BF70F4">
        <w:rPr>
          <w:rFonts w:ascii="Times New Roman" w:eastAsia="KaiTi" w:hAnsi="Times New Roman" w:cs="Times New Roman"/>
          <w:sz w:val="26"/>
          <w:szCs w:val="26"/>
        </w:rPr>
        <w:t>。所以菩薩和聲聞的修行都是同樣的過程，只不過聲聞道的重點在破『人我』概念，而菩薩道的重點是在破『法』概念。不過，你破了『法』概念，『我』概念當然是已經包括在裡面。破『法』概念並非說『法』是沒有的，而是說所有的法都是假安立的。在勝義諦裡面是假安立的，這就是所謂的『法空』。所以什麼是菩薩道？就是發菩提心來了解所有的法都是假安立的。這就是金剛經所說</w:t>
      </w:r>
      <w:r w:rsidRPr="00BF70F4">
        <w:rPr>
          <w:rFonts w:ascii="Times New Roman" w:eastAsia="KaiTi" w:hAnsi="Times New Roman" w:cs="Times New Roman"/>
          <w:sz w:val="26"/>
          <w:szCs w:val="26"/>
        </w:rPr>
        <w:t xml:space="preserve"> </w:t>
      </w:r>
      <w:r w:rsidRPr="00BF70F4">
        <w:rPr>
          <w:rFonts w:ascii="Times New Roman" w:eastAsia="KaiTi" w:hAnsi="Times New Roman" w:cs="Times New Roman"/>
          <w:sz w:val="26"/>
          <w:szCs w:val="26"/>
        </w:rPr>
        <w:t>度一切眾生</w:t>
      </w:r>
      <w:r w:rsidRPr="00BF70F4">
        <w:rPr>
          <w:rFonts w:ascii="Times New Roman" w:eastAsia="KaiTi" w:hAnsi="Times New Roman" w:cs="Times New Roman"/>
          <w:sz w:val="26"/>
          <w:szCs w:val="26"/>
        </w:rPr>
        <w:t xml:space="preserve"> </w:t>
      </w:r>
      <w:r w:rsidRPr="00BF70F4">
        <w:rPr>
          <w:rFonts w:ascii="Times New Roman" w:eastAsia="KaiTi" w:hAnsi="Times New Roman" w:cs="Times New Roman"/>
          <w:sz w:val="26"/>
          <w:szCs w:val="26"/>
        </w:rPr>
        <w:t>而無一切眾生可度的智慧。</w:t>
      </w:r>
    </w:p>
    <w:sectPr w:rsidR="006B27A7" w:rsidRPr="00BF70F4" w:rsidSect="003D0B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35D7"/>
    <w:multiLevelType w:val="hybridMultilevel"/>
    <w:tmpl w:val="21726ACE"/>
    <w:lvl w:ilvl="0" w:tplc="232A6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B3998"/>
    <w:multiLevelType w:val="hybridMultilevel"/>
    <w:tmpl w:val="9A428150"/>
    <w:lvl w:ilvl="0" w:tplc="AC5268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E675F68"/>
    <w:multiLevelType w:val="hybridMultilevel"/>
    <w:tmpl w:val="7B9EDA58"/>
    <w:lvl w:ilvl="0" w:tplc="0D200746">
      <w:start w:val="4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4F1B29"/>
    <w:multiLevelType w:val="hybridMultilevel"/>
    <w:tmpl w:val="82E2BE1C"/>
    <w:lvl w:ilvl="0" w:tplc="A84CF5B4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525A84"/>
    <w:multiLevelType w:val="multilevel"/>
    <w:tmpl w:val="9338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C24E4"/>
    <w:multiLevelType w:val="hybridMultilevel"/>
    <w:tmpl w:val="96282A92"/>
    <w:lvl w:ilvl="0" w:tplc="455EA27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7F5FF4"/>
    <w:multiLevelType w:val="hybridMultilevel"/>
    <w:tmpl w:val="48BA5A94"/>
    <w:lvl w:ilvl="0" w:tplc="9BF80B5C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B85FAD"/>
    <w:multiLevelType w:val="multilevel"/>
    <w:tmpl w:val="7DE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5466F"/>
    <w:multiLevelType w:val="hybridMultilevel"/>
    <w:tmpl w:val="A84E4066"/>
    <w:lvl w:ilvl="0" w:tplc="D9E26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A060A5"/>
    <w:multiLevelType w:val="hybridMultilevel"/>
    <w:tmpl w:val="94029972"/>
    <w:lvl w:ilvl="0" w:tplc="465EDF78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F7"/>
    <w:rsid w:val="000901FB"/>
    <w:rsid w:val="000A6A73"/>
    <w:rsid w:val="000C01BC"/>
    <w:rsid w:val="00124C99"/>
    <w:rsid w:val="001278FC"/>
    <w:rsid w:val="00180F43"/>
    <w:rsid w:val="001D02E1"/>
    <w:rsid w:val="001E5E25"/>
    <w:rsid w:val="001F45C4"/>
    <w:rsid w:val="00241DAF"/>
    <w:rsid w:val="002A6276"/>
    <w:rsid w:val="003612F7"/>
    <w:rsid w:val="003B0296"/>
    <w:rsid w:val="003B0E32"/>
    <w:rsid w:val="003C1E33"/>
    <w:rsid w:val="003D0B2B"/>
    <w:rsid w:val="003E48B4"/>
    <w:rsid w:val="00401F86"/>
    <w:rsid w:val="00477910"/>
    <w:rsid w:val="004A4A19"/>
    <w:rsid w:val="004A62F1"/>
    <w:rsid w:val="004E0512"/>
    <w:rsid w:val="00510D55"/>
    <w:rsid w:val="0059766A"/>
    <w:rsid w:val="005D7E15"/>
    <w:rsid w:val="00696CA0"/>
    <w:rsid w:val="006B0A39"/>
    <w:rsid w:val="006B27A7"/>
    <w:rsid w:val="006D294F"/>
    <w:rsid w:val="006E0A71"/>
    <w:rsid w:val="006F00A4"/>
    <w:rsid w:val="006F4577"/>
    <w:rsid w:val="007C6968"/>
    <w:rsid w:val="008832B4"/>
    <w:rsid w:val="00893812"/>
    <w:rsid w:val="008C2855"/>
    <w:rsid w:val="008D2539"/>
    <w:rsid w:val="008F1142"/>
    <w:rsid w:val="0096754C"/>
    <w:rsid w:val="009875E9"/>
    <w:rsid w:val="009B7F2B"/>
    <w:rsid w:val="009D3610"/>
    <w:rsid w:val="009D41C3"/>
    <w:rsid w:val="00A12353"/>
    <w:rsid w:val="00A301AB"/>
    <w:rsid w:val="00A40FE1"/>
    <w:rsid w:val="00A6480D"/>
    <w:rsid w:val="00AA2E57"/>
    <w:rsid w:val="00AB4A67"/>
    <w:rsid w:val="00AC7B06"/>
    <w:rsid w:val="00B125AE"/>
    <w:rsid w:val="00B17BDE"/>
    <w:rsid w:val="00B5431E"/>
    <w:rsid w:val="00B562F3"/>
    <w:rsid w:val="00BF70F4"/>
    <w:rsid w:val="00C405FE"/>
    <w:rsid w:val="00C655DD"/>
    <w:rsid w:val="00C761A2"/>
    <w:rsid w:val="00D357FE"/>
    <w:rsid w:val="00E21288"/>
    <w:rsid w:val="00E83B82"/>
    <w:rsid w:val="00F06A43"/>
    <w:rsid w:val="00F07D80"/>
    <w:rsid w:val="00F3080A"/>
    <w:rsid w:val="00F54D96"/>
    <w:rsid w:val="00F60A2F"/>
    <w:rsid w:val="00F83FB9"/>
    <w:rsid w:val="00F8518B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44B9B"/>
  <w15:chartTrackingRefBased/>
  <w15:docId w15:val="{3C7FF471-2304-414A-A605-B7B75E9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2F7"/>
    <w:pPr>
      <w:ind w:leftChars="200" w:left="480"/>
    </w:pPr>
  </w:style>
  <w:style w:type="character" w:styleId="Hyperlink">
    <w:name w:val="Hyperlink"/>
    <w:basedOn w:val="DefaultParagraphFont"/>
    <w:uiPriority w:val="99"/>
    <w:semiHidden/>
    <w:unhideWhenUsed/>
    <w:rsid w:val="00A40FE1"/>
    <w:rPr>
      <w:color w:val="0000FF"/>
      <w:u w:val="single"/>
    </w:rPr>
  </w:style>
  <w:style w:type="character" w:customStyle="1" w:styleId="navtoggle">
    <w:name w:val="navtoggle"/>
    <w:basedOn w:val="DefaultParagraphFont"/>
    <w:rsid w:val="00A40FE1"/>
  </w:style>
  <w:style w:type="character" w:customStyle="1" w:styleId="ilh-page">
    <w:name w:val="ilh-page"/>
    <w:basedOn w:val="DefaultParagraphFont"/>
    <w:rsid w:val="00A40FE1"/>
  </w:style>
  <w:style w:type="paragraph" w:customStyle="1" w:styleId="nv-view">
    <w:name w:val="nv-view"/>
    <w:basedOn w:val="Normal"/>
    <w:rsid w:val="00A40FE1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nv-talk">
    <w:name w:val="nv-talk"/>
    <w:basedOn w:val="Normal"/>
    <w:rsid w:val="00A40FE1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nv-edit">
    <w:name w:val="nv-edit"/>
    <w:basedOn w:val="Normal"/>
    <w:rsid w:val="00A40FE1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A40FE1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table" w:styleId="TableGrid">
    <w:name w:val="Table Grid"/>
    <w:basedOn w:val="TableNormal"/>
    <w:uiPriority w:val="39"/>
    <w:rsid w:val="00A4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96CA0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61A2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C7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iki/%E4%B8%89%E8%BD%89%E6%B3%95%E8%BC%AA" TargetMode="External"/><Relationship Id="rId18" Type="http://schemas.openxmlformats.org/officeDocument/2006/relationships/hyperlink" Target="https://zh.wikipedia.org/wiki/%E4%B8%89%E8%BD%89%E6%B3%95%E8%BC%AA" TargetMode="External"/><Relationship Id="rId26" Type="http://schemas.openxmlformats.org/officeDocument/2006/relationships/hyperlink" Target="https://zh.wikipedia.org/wiki/%E4%BF%AE%E8%A1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h.wikipedia.org/wiki/%E4%BB%96%E7%A9%B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zh.wikipedia.org/wiki/%E5%9B%9B%E8%81%96%E8%AB%A6" TargetMode="External"/><Relationship Id="rId12" Type="http://schemas.openxmlformats.org/officeDocument/2006/relationships/hyperlink" Target="https://zh.wikipedia.org/wiki/%E4%B8%89%E8%BD%89%E6%B3%95%E8%BC%AA" TargetMode="External"/><Relationship Id="rId17" Type="http://schemas.openxmlformats.org/officeDocument/2006/relationships/hyperlink" Target="https://zh.wikipedia.org/wiki/%E4%B8%89%E8%BD%89%E6%B3%95%E8%BC%AA" TargetMode="External"/><Relationship Id="rId25" Type="http://schemas.openxmlformats.org/officeDocument/2006/relationships/hyperlink" Target="https://zh.wikipedia.org/wiki/%E7%A6%AA%E5%AE%9A" TargetMode="External"/><Relationship Id="rId33" Type="http://schemas.openxmlformats.org/officeDocument/2006/relationships/hyperlink" Target="https://zh.wikipedia.org/wiki/%E7%B7%A3%E8%A6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5%94%AF%E8%AD%98" TargetMode="External"/><Relationship Id="rId20" Type="http://schemas.openxmlformats.org/officeDocument/2006/relationships/hyperlink" Target="https://zh.wikipedia.org/wiki/%E6%A0%BC%E9%AD%AF%E6%B4%BE" TargetMode="External"/><Relationship Id="rId29" Type="http://schemas.openxmlformats.org/officeDocument/2006/relationships/hyperlink" Target="https://zh.wikipedia.org/wiki/%E7%91%9C%E4%BC%BD%E5%B8%AB%E5%9C%B0%E8%AB%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h.wikipedia.org/wiki/%E4%BA%94%E6%AF%94%E4%B8%98" TargetMode="External"/><Relationship Id="rId11" Type="http://schemas.openxmlformats.org/officeDocument/2006/relationships/hyperlink" Target="https://zh.wikipedia.org/wiki/%E5%94%AF%E8%AD%98" TargetMode="External"/><Relationship Id="rId24" Type="http://schemas.openxmlformats.org/officeDocument/2006/relationships/hyperlink" Target="https://zh.wikipedia.org/wiki/%E4%B8%89%E8%BD%89%E6%B3%95%E8%BC%AA" TargetMode="External"/><Relationship Id="rId32" Type="http://schemas.openxmlformats.org/officeDocument/2006/relationships/hyperlink" Target="https://zh.wikipedia.org/w/index.php?title=%E7%90%86%E4%BA%8B%E5%9C%93%E8%9E%8D&amp;action=edit&amp;redlink=1" TargetMode="External"/><Relationship Id="rId5" Type="http://schemas.openxmlformats.org/officeDocument/2006/relationships/hyperlink" Target="https://zh.wikipedia.org/wiki/%E9%B9%BF%E9%87%8E%E8%8B%91" TargetMode="External"/><Relationship Id="rId15" Type="http://schemas.openxmlformats.org/officeDocument/2006/relationships/hyperlink" Target="https://zh.wikipedia.org/wiki/%E9%87%91%E5%85%89%E6%98%8E%E7%B6%93" TargetMode="External"/><Relationship Id="rId23" Type="http://schemas.openxmlformats.org/officeDocument/2006/relationships/hyperlink" Target="https://zh.wikipedia.org/wiki/%E5%A6%82%E4%BE%86%E8%97%8F" TargetMode="External"/><Relationship Id="rId28" Type="http://schemas.openxmlformats.org/officeDocument/2006/relationships/hyperlink" Target="https://zh.wikipedia.org/wiki/%E4%B8%8D%E6%B7%A8%E8%A7%80" TargetMode="External"/><Relationship Id="rId10" Type="http://schemas.openxmlformats.org/officeDocument/2006/relationships/hyperlink" Target="https://zh.wikipedia.org/wiki/%E8%88%AC%E8%8B%A5%E7%BB%8F" TargetMode="External"/><Relationship Id="rId19" Type="http://schemas.openxmlformats.org/officeDocument/2006/relationships/hyperlink" Target="https://zh.wikipedia.org/wiki/%E4%B8%AD%E8%A7%80%E6%87%89%E6%88%90" TargetMode="External"/><Relationship Id="rId31" Type="http://schemas.openxmlformats.org/officeDocument/2006/relationships/hyperlink" Target="https://zh.wikipedia.org/wiki/%E7%8E%84%E5%A5%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9%98%BF%E5%90%AB" TargetMode="External"/><Relationship Id="rId14" Type="http://schemas.openxmlformats.org/officeDocument/2006/relationships/hyperlink" Target="https://zh.wikipedia.org/wiki/%E7%8E%84%E5%A5%98" TargetMode="External"/><Relationship Id="rId22" Type="http://schemas.openxmlformats.org/officeDocument/2006/relationships/hyperlink" Target="https://zh.wikipedia.org/wiki/%E8%A6%BA%E5%9B%8A%E6%B4%BE" TargetMode="External"/><Relationship Id="rId27" Type="http://schemas.openxmlformats.org/officeDocument/2006/relationships/hyperlink" Target="https://zh.wikipedia.org/wiki/%E6%95%B8%E6%81%AF%E8%A7%80" TargetMode="External"/><Relationship Id="rId30" Type="http://schemas.openxmlformats.org/officeDocument/2006/relationships/hyperlink" Target="https://zh.wikipedia.org/wiki/%E5%94%90%E6%9C%9D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zh.wikipedia.org/wiki/%E4%B8%89%E8%BD%89%E6%B3%95%E8%BC%A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1578</Words>
  <Characters>8995</Characters>
  <Application>Microsoft Office Word</Application>
  <DocSecurity>0</DocSecurity>
  <Lines>74</Lines>
  <Paragraphs>21</Paragraphs>
  <ScaleCrop>false</ScaleCrop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 Shih</cp:lastModifiedBy>
  <cp:revision>2</cp:revision>
  <dcterms:created xsi:type="dcterms:W3CDTF">2022-02-10T06:08:00Z</dcterms:created>
  <dcterms:modified xsi:type="dcterms:W3CDTF">2022-02-10T06:08:00Z</dcterms:modified>
</cp:coreProperties>
</file>